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34A59" w14:textId="77777777" w:rsidR="009B5FD7" w:rsidRPr="00EC29A4" w:rsidRDefault="009B5FD7" w:rsidP="00701B2D">
      <w:pPr>
        <w:widowControl w:val="0"/>
        <w:bidi/>
        <w:jc w:val="center"/>
        <w:rPr>
          <w:b/>
          <w:bCs/>
          <w:sz w:val="32"/>
          <w:lang w:bidi="fa-IR"/>
        </w:rPr>
      </w:pPr>
      <w:bookmarkStart w:id="0" w:name="_GoBack"/>
      <w:bookmarkEnd w:id="0"/>
      <w:r w:rsidRPr="008540DF">
        <w:rPr>
          <w:rFonts w:cs="B Titr"/>
          <w:sz w:val="28"/>
          <w:szCs w:val="28"/>
          <w:rtl/>
        </w:rPr>
        <w:t xml:space="preserve">عنوان </w:t>
      </w:r>
      <w:r w:rsidR="00677C5A">
        <w:rPr>
          <w:rFonts w:cs="B Titr" w:hint="cs"/>
          <w:sz w:val="28"/>
          <w:szCs w:val="28"/>
          <w:rtl/>
        </w:rPr>
        <w:t>حداکثر 15 واژه</w:t>
      </w:r>
      <w:r w:rsidR="00F42FA7">
        <w:rPr>
          <w:rFonts w:cs="B Titr" w:hint="cs"/>
          <w:sz w:val="28"/>
          <w:szCs w:val="28"/>
          <w:rtl/>
          <w:lang w:bidi="fa-IR"/>
        </w:rPr>
        <w:t xml:space="preserve"> با قل</w:t>
      </w:r>
      <w:r w:rsidR="00701B2D">
        <w:rPr>
          <w:rFonts w:cs="B Titr" w:hint="cs"/>
          <w:sz w:val="28"/>
          <w:szCs w:val="28"/>
          <w:rtl/>
          <w:lang w:bidi="fa-IR"/>
        </w:rPr>
        <w:t xml:space="preserve">م </w:t>
      </w:r>
      <w:r w:rsidR="008A0571">
        <w:rPr>
          <w:rFonts w:cs="B Titr" w:hint="cs"/>
          <w:sz w:val="28"/>
          <w:szCs w:val="28"/>
          <w:rtl/>
          <w:lang w:bidi="fa-IR"/>
        </w:rPr>
        <w:t>(</w:t>
      </w:r>
      <w:r w:rsidRPr="00677C5A">
        <w:rPr>
          <w:rFonts w:cs="B Titr"/>
          <w:b/>
          <w:bCs/>
          <w:sz w:val="28"/>
          <w:szCs w:val="28"/>
        </w:rPr>
        <w:t>B Titr</w:t>
      </w:r>
      <w:r w:rsidRPr="00677C5A">
        <w:rPr>
          <w:rFonts w:cs="B Titr"/>
          <w:b/>
          <w:bCs/>
          <w:sz w:val="28"/>
          <w:szCs w:val="28"/>
          <w:lang w:bidi="fa-IR"/>
        </w:rPr>
        <w:t xml:space="preserve"> 14pt</w:t>
      </w:r>
      <w:r w:rsidR="008A0571" w:rsidRPr="00C9048D">
        <w:rPr>
          <w:rFonts w:cs="B Titr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32"/>
          <w:szCs w:val="32"/>
          <w:lang w:bidi="fa-IR"/>
        </w:rPr>
        <w:t xml:space="preserve"> </w:t>
      </w:r>
    </w:p>
    <w:p w14:paraId="0B880570" w14:textId="77777777" w:rsidR="009B5FD7" w:rsidRDefault="009B5FD7" w:rsidP="000F35CA">
      <w:pPr>
        <w:pStyle w:val="BodyText2"/>
        <w:widowControl w:val="0"/>
        <w:rPr>
          <w:sz w:val="28"/>
        </w:rPr>
      </w:pPr>
    </w:p>
    <w:p w14:paraId="7C4549A3" w14:textId="77777777" w:rsidR="009B5FD7" w:rsidRDefault="009B5FD7" w:rsidP="000F35CA">
      <w:pPr>
        <w:pStyle w:val="BodyText2"/>
        <w:widowControl w:val="0"/>
        <w:rPr>
          <w:sz w:val="28"/>
        </w:rPr>
      </w:pPr>
    </w:p>
    <w:p w14:paraId="0926FC03" w14:textId="77777777" w:rsidR="009B5FD7" w:rsidRPr="00EC29A4" w:rsidRDefault="009B5FD7" w:rsidP="00FB1B3B">
      <w:pPr>
        <w:widowControl w:val="0"/>
        <w:bidi/>
        <w:jc w:val="center"/>
        <w:rPr>
          <w:rFonts w:cs="B Nazanin"/>
          <w:b/>
          <w:bCs/>
          <w:szCs w:val="28"/>
          <w:rtl/>
          <w:lang w:bidi="fa-IR"/>
        </w:rPr>
      </w:pP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نويسنده اول</w:t>
      </w:r>
      <w:r w:rsidR="002A4813" w:rsidRP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 نويسنده دوم</w:t>
      </w:r>
      <w:r w:rsidR="002A4813">
        <w:rPr>
          <w:rFonts w:cs="B Nazanin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B90096">
        <w:rPr>
          <w:rFonts w:cs="B Nazanin"/>
          <w:b/>
          <w:bCs/>
          <w:sz w:val="28"/>
          <w:szCs w:val="28"/>
          <w:rtl/>
          <w:lang w:val="en-GB" w:bidi="fa-IR"/>
        </w:rPr>
        <w:t>،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...</w:t>
      </w:r>
      <w:r>
        <w:rPr>
          <w:b/>
          <w:bCs/>
          <w:szCs w:val="28"/>
        </w:rPr>
        <w:t>(</w:t>
      </w:r>
      <w:r w:rsidRPr="00677C5A">
        <w:rPr>
          <w:rFonts w:cs="B Nazanin"/>
          <w:b/>
          <w:bCs/>
          <w:sz w:val="28"/>
          <w:szCs w:val="28"/>
        </w:rPr>
        <w:t xml:space="preserve">B </w:t>
      </w:r>
      <w:r w:rsidR="00BF7E79" w:rsidRPr="00677C5A">
        <w:rPr>
          <w:rFonts w:cs="B Nazanin"/>
          <w:b/>
          <w:bCs/>
          <w:sz w:val="28"/>
          <w:szCs w:val="28"/>
        </w:rPr>
        <w:t>Nazanin</w:t>
      </w:r>
      <w:r w:rsidR="000300C6">
        <w:rPr>
          <w:rFonts w:cs="B Nazanin"/>
          <w:b/>
          <w:bCs/>
          <w:sz w:val="28"/>
          <w:szCs w:val="28"/>
        </w:rPr>
        <w:t xml:space="preserve"> 14 pt</w:t>
      </w:r>
      <w:r w:rsidRPr="00677C5A">
        <w:rPr>
          <w:rFonts w:cs="B Nazanin"/>
          <w:b/>
          <w:bCs/>
          <w:sz w:val="28"/>
          <w:szCs w:val="28"/>
        </w:rPr>
        <w:t xml:space="preserve"> Bold</w:t>
      </w:r>
      <w:r>
        <w:rPr>
          <w:b/>
          <w:bCs/>
          <w:szCs w:val="28"/>
        </w:rPr>
        <w:t>)</w:t>
      </w:r>
    </w:p>
    <w:p w14:paraId="379EB411" w14:textId="77777777" w:rsidR="009B5FD7" w:rsidRPr="00961A0E" w:rsidRDefault="009B5FD7" w:rsidP="00FB1B3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552A77">
        <w:rPr>
          <w:rFonts w:cs="B Nazanin"/>
          <w:b/>
          <w:bCs/>
          <w:rtl/>
          <w:lang w:val="en-GB" w:bidi="fa-IR"/>
        </w:rPr>
        <w:t>1</w:t>
      </w:r>
      <w:r w:rsidR="00DD2BCD" w:rsidRPr="00552A77">
        <w:rPr>
          <w:rFonts w:cs="B Nazanin"/>
          <w:b/>
          <w:bCs/>
          <w:sz w:val="32"/>
          <w:szCs w:val="32"/>
          <w:rtl/>
          <w:lang w:val="en-GB" w:bidi="fa-IR"/>
        </w:rPr>
        <w:t xml:space="preserve">- </w:t>
      </w:r>
      <w:r w:rsidR="00DD2BCD" w:rsidRPr="00B90096">
        <w:rPr>
          <w:rFonts w:cs="B Nazanin"/>
          <w:b/>
          <w:bCs/>
          <w:rtl/>
          <w:lang w:val="en-GB" w:bidi="fa-IR"/>
        </w:rPr>
        <w:t>عنوان</w:t>
      </w:r>
      <w:r w:rsidR="00DD2BCD"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Pr="00B90096">
        <w:rPr>
          <w:rFonts w:cs="B Nazanin"/>
          <w:b/>
          <w:bCs/>
          <w:rtl/>
          <w:lang w:val="en-GB" w:bidi="fa-IR"/>
        </w:rPr>
        <w:t>آدرس کوتاه نويسنده اول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="00DD2BCD"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 w:rsidR="00DD2BCD">
        <w:rPr>
          <w:rFonts w:cs="B Zar" w:hint="cs"/>
          <w:b/>
          <w:bCs/>
          <w:rtl/>
          <w:lang w:bidi="fa-IR"/>
        </w:rPr>
        <w:t xml:space="preserve"> </w:t>
      </w:r>
      <w:r>
        <w:rPr>
          <w:b/>
          <w:bCs/>
          <w:sz w:val="20"/>
        </w:rPr>
        <w:t>(</w:t>
      </w:r>
      <w:r w:rsidRPr="00677C5A">
        <w:rPr>
          <w:b/>
          <w:bCs/>
        </w:rPr>
        <w:t>B</w:t>
      </w:r>
      <w:r w:rsidR="00BF7E79" w:rsidRPr="00677C5A">
        <w:rPr>
          <w:b/>
          <w:bCs/>
        </w:rPr>
        <w:t xml:space="preserve"> Nazanin</w:t>
      </w:r>
      <w:r w:rsidR="000300C6">
        <w:rPr>
          <w:b/>
          <w:bCs/>
        </w:rPr>
        <w:t xml:space="preserve"> 12 pt</w:t>
      </w:r>
      <w:r w:rsidRPr="00677C5A">
        <w:rPr>
          <w:b/>
          <w:bCs/>
        </w:rPr>
        <w:t xml:space="preserve"> Bold</w:t>
      </w:r>
      <w:r>
        <w:rPr>
          <w:b/>
          <w:bCs/>
          <w:sz w:val="20"/>
        </w:rPr>
        <w:t>)</w:t>
      </w:r>
    </w:p>
    <w:p w14:paraId="5E6EB3C2" w14:textId="77777777" w:rsidR="009B5FD7" w:rsidRPr="00961A0E" w:rsidRDefault="00DD2BCD" w:rsidP="00FB1B3B">
      <w:pPr>
        <w:widowControl w:val="0"/>
        <w:bidi/>
        <w:spacing w:before="60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B90096">
        <w:rPr>
          <w:rFonts w:cs="B Nazanin"/>
          <w:b/>
          <w:bCs/>
          <w:rtl/>
          <w:lang w:val="en-GB" w:bidi="fa-IR"/>
        </w:rPr>
        <w:t>2- عنوان</w:t>
      </w:r>
      <w:r w:rsidRPr="00B90096">
        <w:rPr>
          <w:rFonts w:cs="B Nazanin" w:hint="cs"/>
          <w:b/>
          <w:bCs/>
          <w:rtl/>
          <w:lang w:val="en-GB" w:bidi="fa-IR"/>
        </w:rPr>
        <w:t>،</w:t>
      </w:r>
      <w:r w:rsidR="00A23139" w:rsidRPr="00B90096">
        <w:rPr>
          <w:rFonts w:cs="B Nazanin"/>
          <w:b/>
          <w:bCs/>
          <w:rtl/>
          <w:lang w:val="en-GB" w:bidi="fa-IR"/>
        </w:rPr>
        <w:t xml:space="preserve"> </w:t>
      </w:r>
      <w:r w:rsidR="009B5FD7" w:rsidRPr="00B90096">
        <w:rPr>
          <w:rFonts w:cs="B Nazanin"/>
          <w:b/>
          <w:bCs/>
          <w:rtl/>
          <w:lang w:val="en-GB" w:bidi="fa-IR"/>
        </w:rPr>
        <w:t xml:space="preserve">آدرس کوتاه نويسنده </w:t>
      </w:r>
      <w:r w:rsidR="005509FC" w:rsidRPr="00B90096">
        <w:rPr>
          <w:rFonts w:cs="B Nazanin" w:hint="cs"/>
          <w:b/>
          <w:bCs/>
          <w:rtl/>
          <w:lang w:val="en-GB" w:bidi="fa-IR"/>
        </w:rPr>
        <w:t>دوم</w:t>
      </w:r>
      <w:r w:rsidR="00F9279D" w:rsidRPr="00B90096">
        <w:rPr>
          <w:rFonts w:cs="B Nazanin" w:hint="cs"/>
          <w:b/>
          <w:bCs/>
          <w:rtl/>
          <w:lang w:val="en-GB" w:bidi="fa-IR"/>
        </w:rPr>
        <w:t>،</w:t>
      </w:r>
      <w:r w:rsidRPr="00B90096">
        <w:rPr>
          <w:rFonts w:cs="B Nazanin" w:hint="cs"/>
          <w:b/>
          <w:bCs/>
          <w:rtl/>
          <w:lang w:val="en-GB" w:bidi="fa-IR"/>
        </w:rPr>
        <w:t xml:space="preserve"> رایانامه</w:t>
      </w:r>
      <w:r>
        <w:rPr>
          <w:rFonts w:cs="B Zar" w:hint="cs"/>
          <w:b/>
          <w:bCs/>
          <w:rtl/>
          <w:lang w:val="en-GB" w:bidi="fa-IR"/>
        </w:rPr>
        <w:t xml:space="preserve"> </w:t>
      </w:r>
      <w:r w:rsidR="009B5FD7">
        <w:rPr>
          <w:b/>
          <w:bCs/>
          <w:sz w:val="20"/>
        </w:rPr>
        <w:t>(</w:t>
      </w:r>
      <w:r w:rsidR="000300C6">
        <w:rPr>
          <w:b/>
          <w:bCs/>
        </w:rPr>
        <w:t>B Nazanin 12 pt</w:t>
      </w:r>
      <w:r w:rsidR="00BF7E79" w:rsidRPr="00677C5A">
        <w:rPr>
          <w:b/>
          <w:bCs/>
        </w:rPr>
        <w:t xml:space="preserve"> Bold</w:t>
      </w:r>
      <w:r w:rsidR="009B5FD7">
        <w:rPr>
          <w:b/>
          <w:bCs/>
          <w:sz w:val="20"/>
        </w:rPr>
        <w:t>)</w:t>
      </w:r>
    </w:p>
    <w:p w14:paraId="57F31389" w14:textId="1AFEDEFC" w:rsidR="009B5FD7" w:rsidRDefault="009B5FD7" w:rsidP="000F35CA">
      <w:pPr>
        <w:widowControl w:val="0"/>
        <w:spacing w:line="400" w:lineRule="exact"/>
        <w:jc w:val="center"/>
        <w:rPr>
          <w:b/>
          <w:bCs/>
          <w:sz w:val="20"/>
        </w:rPr>
      </w:pPr>
    </w:p>
    <w:p w14:paraId="19ED4176" w14:textId="142ED818" w:rsidR="009B5FD7" w:rsidRPr="008C5E48" w:rsidRDefault="00617A54" w:rsidP="00C164A3">
      <w:pPr>
        <w:widowControl w:val="0"/>
        <w:bidi/>
        <w:jc w:val="both"/>
        <w:rPr>
          <w:rFonts w:cs="B Nazanin"/>
          <w:sz w:val="20"/>
          <w:szCs w:val="20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="00F9279D"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="009B5FD7" w:rsidRPr="00EB16B0">
        <w:rPr>
          <w:rFonts w:cs="B Nazanin"/>
          <w:sz w:val="22"/>
          <w:szCs w:val="22"/>
          <w:rtl/>
        </w:rPr>
        <w:t xml:space="preserve">آدرس </w:t>
      </w:r>
      <w:r w:rsidR="00CA570B" w:rsidRPr="00EB16B0">
        <w:rPr>
          <w:rFonts w:cs="B Nazanin" w:hint="cs"/>
          <w:sz w:val="22"/>
          <w:szCs w:val="22"/>
          <w:rtl/>
        </w:rPr>
        <w:t>رایانامه</w:t>
      </w:r>
      <w:r w:rsidR="009B5FD7" w:rsidRPr="00EB16B0">
        <w:rPr>
          <w:rFonts w:cs="B Nazanin"/>
          <w:sz w:val="22"/>
          <w:szCs w:val="22"/>
          <w:rtl/>
        </w:rPr>
        <w:t xml:space="preserve"> </w:t>
      </w:r>
      <w:r w:rsidR="00DD2BCD" w:rsidRPr="00EB16B0">
        <w:rPr>
          <w:rFonts w:cs="B Nazanin" w:hint="cs"/>
          <w:sz w:val="22"/>
          <w:szCs w:val="22"/>
          <w:rtl/>
        </w:rPr>
        <w:t>با قلم</w:t>
      </w:r>
      <w:r w:rsidR="00C164A3">
        <w:rPr>
          <w:rFonts w:cs="B Nazanin"/>
          <w:sz w:val="22"/>
          <w:szCs w:val="22"/>
          <w:rtl/>
        </w:rPr>
        <w:br/>
      </w:r>
      <w:r w:rsidR="009B5FD7" w:rsidRPr="008C5E48">
        <w:rPr>
          <w:rFonts w:cs="B Nazanin"/>
          <w:sz w:val="20"/>
          <w:szCs w:val="20"/>
        </w:rPr>
        <w:t>(</w:t>
      </w:r>
      <w:r w:rsidR="00677C5A" w:rsidRPr="008C5E48">
        <w:rPr>
          <w:rFonts w:cs="B Nazanin"/>
          <w:sz w:val="20"/>
          <w:szCs w:val="20"/>
        </w:rPr>
        <w:t>Times New Roman</w:t>
      </w:r>
      <w:r w:rsidR="009B5FD7" w:rsidRPr="008C5E48">
        <w:rPr>
          <w:rFonts w:cs="B Nazanin"/>
          <w:sz w:val="20"/>
          <w:szCs w:val="20"/>
        </w:rPr>
        <w:t>es 10 pt)</w:t>
      </w:r>
      <w:r w:rsidR="00F9279D">
        <w:rPr>
          <w:rFonts w:cs="B Nazanin" w:hint="cs"/>
          <w:sz w:val="20"/>
          <w:szCs w:val="20"/>
          <w:rtl/>
        </w:rPr>
        <w:t xml:space="preserve"> </w:t>
      </w:r>
      <w:r w:rsidR="00DD2BCD" w:rsidRPr="00EB16B0">
        <w:rPr>
          <w:rFonts w:cs="B Nazanin" w:hint="cs"/>
          <w:rtl/>
        </w:rPr>
        <w:t>باشد.</w:t>
      </w:r>
    </w:p>
    <w:p w14:paraId="3DF4FB5F" w14:textId="77777777" w:rsidR="008A0571" w:rsidRPr="008A0571" w:rsidRDefault="008A0571" w:rsidP="008A0571">
      <w:pPr>
        <w:pStyle w:val="Heading1"/>
        <w:widowControl w:val="0"/>
        <w:bidi/>
        <w:jc w:val="both"/>
        <w:rPr>
          <w:rFonts w:cs="B Nazanin"/>
          <w:sz w:val="22"/>
          <w:szCs w:val="22"/>
          <w:rtl/>
        </w:rPr>
      </w:pPr>
    </w:p>
    <w:p w14:paraId="7A5C4B7E" w14:textId="77777777" w:rsidR="009B5FD7" w:rsidRPr="00125992" w:rsidRDefault="00547706" w:rsidP="000F35CA">
      <w:pPr>
        <w:pStyle w:val="Heading1"/>
        <w:widowControl w:val="0"/>
        <w:rPr>
          <w:rFonts w:cs="B Titr"/>
          <w:sz w:val="24"/>
          <w:szCs w:val="24"/>
          <w:rtl/>
          <w:lang w:bidi="fa-IR"/>
        </w:rPr>
      </w:pPr>
      <w:r w:rsidRPr="00125992">
        <w:rPr>
          <w:rFonts w:cs="B Titr" w:hint="cs"/>
          <w:sz w:val="24"/>
          <w:szCs w:val="24"/>
          <w:rtl/>
          <w:lang w:bidi="fa-IR"/>
        </w:rPr>
        <w:t>چکیده</w:t>
      </w:r>
    </w:p>
    <w:p w14:paraId="41C914C3" w14:textId="32AB6E43" w:rsidR="009B5FD7" w:rsidRPr="00137176" w:rsidRDefault="009B5FD7" w:rsidP="00552A77">
      <w:pPr>
        <w:pStyle w:val="BlockText"/>
        <w:widowControl w:val="0"/>
        <w:bidi/>
        <w:ind w:left="0" w:right="0"/>
        <w:rPr>
          <w:rFonts w:cs="B Nazanin"/>
          <w:sz w:val="20"/>
          <w:szCs w:val="20"/>
          <w:rtl/>
          <w:lang w:val="en-GB" w:bidi="fa-IR"/>
        </w:rPr>
      </w:pPr>
      <w:r w:rsidRPr="00C9048D">
        <w:rPr>
          <w:rFonts w:cs="B Nazanin"/>
          <w:sz w:val="20"/>
          <w:szCs w:val="20"/>
          <w:rtl/>
        </w:rPr>
        <w:t>هر مقاله بايد داراي خلاصه 1</w:t>
      </w:r>
      <w:r w:rsidR="00D16B85" w:rsidRPr="00C9048D">
        <w:rPr>
          <w:rFonts w:cs="B Nazanin" w:hint="cs"/>
          <w:sz w:val="20"/>
          <w:szCs w:val="20"/>
          <w:rtl/>
        </w:rPr>
        <w:t>5</w:t>
      </w:r>
      <w:r w:rsidRPr="00C9048D">
        <w:rPr>
          <w:rFonts w:cs="B Nazanin"/>
          <w:sz w:val="20"/>
          <w:szCs w:val="20"/>
          <w:rtl/>
        </w:rPr>
        <w:t xml:space="preserve">0 تا </w:t>
      </w:r>
      <w:r w:rsidR="00D16B85" w:rsidRPr="00C9048D">
        <w:rPr>
          <w:rFonts w:cs="B Nazanin" w:hint="cs"/>
          <w:sz w:val="20"/>
          <w:szCs w:val="20"/>
          <w:rtl/>
        </w:rPr>
        <w:t>2</w:t>
      </w:r>
      <w:r w:rsidRPr="00C9048D">
        <w:rPr>
          <w:rFonts w:cs="B Nazanin"/>
          <w:sz w:val="20"/>
          <w:szCs w:val="20"/>
          <w:rtl/>
        </w:rPr>
        <w:t>50 کلمه</w:t>
      </w:r>
      <w:r w:rsidRPr="00C9048D">
        <w:rPr>
          <w:rFonts w:cs="B Nazanin"/>
          <w:sz w:val="20"/>
          <w:szCs w:val="20"/>
          <w:rtl/>
        </w:rPr>
        <w:softHyphen/>
        <w:t>اي باش</w:t>
      </w:r>
      <w:r w:rsidR="00547706" w:rsidRPr="00C9048D">
        <w:rPr>
          <w:rFonts w:cs="B Nazanin"/>
          <w:sz w:val="20"/>
          <w:szCs w:val="20"/>
          <w:rtl/>
        </w:rPr>
        <w:t xml:space="preserve">د </w:t>
      </w:r>
      <w:r w:rsidR="00552A77">
        <w:rPr>
          <w:rFonts w:cs="B Nazanin" w:hint="cs"/>
          <w:sz w:val="20"/>
          <w:szCs w:val="20"/>
          <w:rtl/>
        </w:rPr>
        <w:t>و</w:t>
      </w:r>
      <w:r w:rsidR="00547706" w:rsidRPr="00C9048D">
        <w:rPr>
          <w:rFonts w:cs="B Nazanin"/>
          <w:sz w:val="20"/>
          <w:szCs w:val="20"/>
          <w:rtl/>
        </w:rPr>
        <w:t xml:space="preserve"> در يک پاراگراف تهيه </w:t>
      </w:r>
      <w:r w:rsidR="00552A77">
        <w:rPr>
          <w:rFonts w:cs="B Nazanin" w:hint="cs"/>
          <w:sz w:val="20"/>
          <w:szCs w:val="20"/>
          <w:rtl/>
        </w:rPr>
        <w:t>شو</w:t>
      </w:r>
      <w:r w:rsidR="00547706" w:rsidRPr="00C9048D">
        <w:rPr>
          <w:rFonts w:cs="B Nazanin" w:hint="cs"/>
          <w:sz w:val="20"/>
          <w:szCs w:val="20"/>
          <w:rtl/>
        </w:rPr>
        <w:t>د.</w:t>
      </w:r>
      <w:r w:rsidR="00293FBE" w:rsidRPr="00C9048D">
        <w:rPr>
          <w:rFonts w:cs="B Nazanin"/>
          <w:sz w:val="20"/>
          <w:szCs w:val="20"/>
          <w:rtl/>
          <w:lang w:bidi="fa-IR"/>
        </w:rPr>
        <w:t xml:space="preserve"> </w:t>
      </w:r>
      <w:r w:rsidR="00151FE4" w:rsidRPr="00C9048D">
        <w:rPr>
          <w:rFonts w:cs="B Nazanin" w:hint="cs"/>
          <w:sz w:val="20"/>
          <w:szCs w:val="20"/>
          <w:rtl/>
        </w:rPr>
        <w:t>چکیده</w:t>
      </w:r>
      <w:r w:rsidR="00396098" w:rsidRPr="00C9048D">
        <w:rPr>
          <w:rFonts w:cs="B Nazanin" w:hint="cs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بايد ب</w:t>
      </w:r>
      <w:r w:rsidR="005509FC" w:rsidRPr="00C9048D">
        <w:rPr>
          <w:rFonts w:cs="B Nazanin" w:hint="cs"/>
          <w:sz w:val="20"/>
          <w:szCs w:val="20"/>
          <w:rtl/>
        </w:rPr>
        <w:t>ه‌</w:t>
      </w:r>
      <w:r w:rsidRPr="00C9048D">
        <w:rPr>
          <w:rFonts w:cs="B Nazanin"/>
          <w:sz w:val="20"/>
          <w:szCs w:val="20"/>
          <w:rtl/>
        </w:rPr>
        <w:t xml:space="preserve">صورت مستقل بيانگر موضوع، اهداف، روش تحقيق و دستاوردهاي مقاله باشد. </w:t>
      </w:r>
      <w:r w:rsidR="00B1575F" w:rsidRPr="00C9048D">
        <w:rPr>
          <w:rFonts w:cs="B Nazanin" w:hint="cs"/>
          <w:sz w:val="20"/>
          <w:szCs w:val="20"/>
          <w:rtl/>
        </w:rPr>
        <w:t>قلم</w:t>
      </w:r>
      <w:r w:rsidR="00B1575F" w:rsidRPr="00C9048D">
        <w:rPr>
          <w:rFonts w:cs="B Nazanin"/>
          <w:sz w:val="20"/>
          <w:szCs w:val="20"/>
          <w:rtl/>
        </w:rPr>
        <w:t xml:space="preserve"> </w:t>
      </w:r>
      <w:r w:rsidRPr="00C9048D">
        <w:rPr>
          <w:rFonts w:cs="B Nazanin"/>
          <w:sz w:val="20"/>
          <w:szCs w:val="20"/>
          <w:rtl/>
        </w:rPr>
        <w:t>اين بخش</w:t>
      </w:r>
      <w:r w:rsidR="00C9048D">
        <w:rPr>
          <w:rFonts w:cs="B Nazanin" w:hint="cs"/>
          <w:sz w:val="20"/>
          <w:szCs w:val="20"/>
          <w:rtl/>
          <w:lang w:bidi="fa-IR"/>
        </w:rPr>
        <w:t xml:space="preserve"> (</w:t>
      </w:r>
      <w:r w:rsidR="00C9048D" w:rsidRPr="00677C5A">
        <w:rPr>
          <w:rFonts w:cs="B Nazanin"/>
          <w:sz w:val="20"/>
          <w:szCs w:val="20"/>
        </w:rPr>
        <w:t>B Nazanin 10pt</w:t>
      </w:r>
      <w:r w:rsidR="00C9048D">
        <w:rPr>
          <w:rFonts w:cs="B Nazanin" w:hint="cs"/>
          <w:sz w:val="20"/>
          <w:szCs w:val="20"/>
          <w:rtl/>
          <w:lang w:bidi="fa-IR"/>
        </w:rPr>
        <w:t>)</w:t>
      </w:r>
      <w:r w:rsidRPr="00137176">
        <w:rPr>
          <w:rFonts w:cs="B Nazanin"/>
          <w:sz w:val="20"/>
          <w:szCs w:val="20"/>
          <w:rtl/>
          <w:lang w:val="en-GB" w:bidi="fa-IR"/>
        </w:rPr>
        <w:t xml:space="preserve"> </w:t>
      </w:r>
      <w:r w:rsidR="00137176" w:rsidRPr="00137176">
        <w:rPr>
          <w:rFonts w:cs="B Nazanin" w:hint="cs"/>
          <w:sz w:val="20"/>
          <w:szCs w:val="20"/>
          <w:rtl/>
          <w:lang w:val="en-GB" w:bidi="fa-IR"/>
        </w:rPr>
        <w:t xml:space="preserve">و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با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فاصله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1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خط (</w:t>
      </w:r>
      <w:r w:rsidR="00137176" w:rsidRPr="00C9048D">
        <w:rPr>
          <w:rFonts w:asciiTheme="majorBidi" w:hAnsiTheme="majorBidi" w:cstheme="majorBidi"/>
          <w:sz w:val="20"/>
          <w:szCs w:val="20"/>
        </w:rPr>
        <w:t>single</w:t>
      </w:r>
      <w:r w:rsidR="00137176" w:rsidRPr="00137176">
        <w:rPr>
          <w:rFonts w:ascii="IRLotus" w:hAnsi="IRLotus" w:cs="B Nazanin" w:hint="cs"/>
          <w:sz w:val="20"/>
          <w:szCs w:val="20"/>
          <w:rtl/>
        </w:rPr>
        <w:t>)</w:t>
      </w:r>
      <w:r w:rsidR="00137176" w:rsidRPr="00137176">
        <w:rPr>
          <w:rFonts w:ascii="IRLotus" w:hAnsi="IRLotus" w:cs="B Nazanin"/>
          <w:sz w:val="20"/>
          <w:szCs w:val="20"/>
          <w:rtl/>
        </w:rPr>
        <w:t xml:space="preserve"> </w:t>
      </w:r>
      <w:r w:rsidR="005509FC" w:rsidRPr="00137176">
        <w:rPr>
          <w:rFonts w:cs="B Nazanin" w:hint="cs"/>
          <w:sz w:val="20"/>
          <w:szCs w:val="20"/>
          <w:rtl/>
          <w:lang w:val="en-GB" w:bidi="fa-IR"/>
        </w:rPr>
        <w:t>است</w:t>
      </w:r>
      <w:r w:rsidRPr="00137176">
        <w:rPr>
          <w:rFonts w:cs="B Nazanin"/>
          <w:sz w:val="20"/>
          <w:szCs w:val="20"/>
          <w:rtl/>
          <w:lang w:val="en-GB" w:bidi="fa-IR"/>
        </w:rPr>
        <w:t>. محل قرارگيري اين بخش در حدود 90 الي 120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 w:rsidRPr="00137176">
        <w:rPr>
          <w:rFonts w:cs="B Nazanin"/>
          <w:sz w:val="20"/>
          <w:szCs w:val="20"/>
          <w:rtl/>
          <w:lang w:val="en-GB" w:bidi="fa-IR"/>
        </w:rPr>
        <w:t>میلی</w:t>
      </w:r>
      <w:r w:rsidR="0000576F" w:rsidRPr="00137176">
        <w:rPr>
          <w:rFonts w:cs="B Nazanin" w:hint="cs"/>
          <w:sz w:val="20"/>
          <w:szCs w:val="20"/>
          <w:rtl/>
          <w:lang w:val="en-GB" w:bidi="fa-IR"/>
        </w:rPr>
        <w:t>‌</w:t>
      </w:r>
      <w:r w:rsidRPr="00137176">
        <w:rPr>
          <w:rFonts w:cs="B Nazanin"/>
          <w:sz w:val="20"/>
          <w:szCs w:val="20"/>
          <w:rtl/>
          <w:lang w:val="en-GB" w:bidi="fa-IR"/>
        </w:rPr>
        <w:t>متر از بالاي صفحه است.</w:t>
      </w:r>
    </w:p>
    <w:p w14:paraId="5A2E5D92" w14:textId="77777777" w:rsidR="005F6FD9" w:rsidRPr="005F6FD9" w:rsidRDefault="005F6FD9" w:rsidP="005F6FD9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  <w:bookmarkStart w:id="1" w:name="OLE_LINK1"/>
      <w:bookmarkStart w:id="2" w:name="OLE_LINK2"/>
    </w:p>
    <w:p w14:paraId="3FC896FC" w14:textId="77777777" w:rsidR="005F6FD9" w:rsidRPr="005F6FD9" w:rsidRDefault="005F6FD9" w:rsidP="00EB16B0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52A77">
        <w:rPr>
          <w:rFonts w:ascii="IRLotus" w:hAnsi="IRLotus" w:cs="B Nazanin"/>
          <w:b/>
          <w:bCs/>
          <w:sz w:val="20"/>
          <w:szCs w:val="20"/>
          <w:rtl/>
        </w:rPr>
        <w:t>واژه‌های کلیدی فارسی</w:t>
      </w:r>
      <w:r w:rsidRPr="00552A77">
        <w:rPr>
          <w:rFonts w:cs="B Nazanin"/>
          <w:b/>
          <w:bCs/>
          <w:sz w:val="20"/>
          <w:szCs w:val="20"/>
          <w:rtl/>
          <w:lang w:val="en-GB" w:bidi="fa-IR"/>
        </w:rPr>
        <w:t>: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Pr="009672A2">
        <w:rPr>
          <w:rFonts w:cs="B Nazanin"/>
          <w:b/>
          <w:bCs/>
          <w:sz w:val="20"/>
          <w:szCs w:val="20"/>
          <w:rtl/>
          <w:lang w:val="en-GB" w:bidi="fa-IR"/>
        </w:rPr>
        <w:t>حدا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قل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حداکثر 6 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="009B5FD7" w:rsidRPr="009672A2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است</w:t>
      </w:r>
      <w:r w:rsidR="00EB16B0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و </w:t>
      </w:r>
      <w:r w:rsidR="008A0571" w:rsidRPr="009672A2">
        <w:rPr>
          <w:rFonts w:cs="B Nazanin" w:hint="cs"/>
          <w:b/>
          <w:bCs/>
          <w:sz w:val="20"/>
          <w:szCs w:val="20"/>
          <w:rtl/>
          <w:lang w:val="en-GB" w:bidi="fa-IR"/>
        </w:rPr>
        <w:t>با قلم</w:t>
      </w:r>
      <w:r w:rsidR="008A0571"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EB16B0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      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</w:t>
      </w:r>
      <w:r w:rsidR="009B5FD7" w:rsidRPr="005F6FD9">
        <w:rPr>
          <w:rFonts w:cs="B Nazanin"/>
          <w:b/>
          <w:bCs/>
          <w:sz w:val="20"/>
          <w:szCs w:val="20"/>
        </w:rPr>
        <w:t xml:space="preserve">(B </w:t>
      </w:r>
      <w:r w:rsidR="00125992" w:rsidRPr="005F6FD9">
        <w:rPr>
          <w:rFonts w:cs="B Nazanin"/>
          <w:b/>
          <w:bCs/>
          <w:sz w:val="20"/>
          <w:szCs w:val="20"/>
        </w:rPr>
        <w:t>Nazanin</w:t>
      </w:r>
      <w:r w:rsidR="009B5FD7" w:rsidRPr="005F6FD9">
        <w:rPr>
          <w:rFonts w:cs="B Nazanin"/>
          <w:b/>
          <w:bCs/>
          <w:sz w:val="20"/>
          <w:szCs w:val="20"/>
        </w:rPr>
        <w:t xml:space="preserve"> </w:t>
      </w:r>
      <w:r w:rsidR="00D16B85" w:rsidRPr="005F6FD9">
        <w:rPr>
          <w:rFonts w:cs="B Nazanin"/>
          <w:b/>
          <w:bCs/>
          <w:sz w:val="20"/>
          <w:szCs w:val="20"/>
        </w:rPr>
        <w:t>10</w:t>
      </w:r>
      <w:r w:rsidR="009B5FD7" w:rsidRPr="005F6FD9">
        <w:rPr>
          <w:rFonts w:cs="B Nazanin"/>
          <w:b/>
          <w:bCs/>
          <w:sz w:val="20"/>
          <w:szCs w:val="20"/>
        </w:rPr>
        <w:t>pt Bold)</w:t>
      </w:r>
      <w:r w:rsidR="008A0571" w:rsidRPr="005F6FD9">
        <w:rPr>
          <w:rFonts w:cs="B Nazanin" w:hint="cs"/>
          <w:b/>
          <w:bCs/>
          <w:sz w:val="20"/>
          <w:szCs w:val="20"/>
          <w:rtl/>
        </w:rPr>
        <w:t xml:space="preserve"> 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p w14:paraId="0D551F6F" w14:textId="348A0252" w:rsidR="009B5FD7" w:rsidRDefault="009B5FD7" w:rsidP="005F6FD9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2D87C966" w14:textId="77777777" w:rsidR="00C9048D" w:rsidRPr="005F6FD9" w:rsidRDefault="00C9048D" w:rsidP="00C9048D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bookmarkEnd w:id="1"/>
    <w:bookmarkEnd w:id="2"/>
    <w:p w14:paraId="15A3AFA8" w14:textId="77777777" w:rsidR="009B5FD7" w:rsidRPr="00677C5A" w:rsidRDefault="009B5FD7" w:rsidP="005064D3">
      <w:pPr>
        <w:pStyle w:val="BodyText"/>
        <w:widowControl w:val="0"/>
        <w:bidi/>
        <w:jc w:val="left"/>
        <w:rPr>
          <w:rFonts w:cs="B Titr"/>
          <w:sz w:val="28"/>
          <w:szCs w:val="28"/>
          <w:rtl/>
        </w:rPr>
      </w:pPr>
      <w:r w:rsidRPr="00677C5A">
        <w:rPr>
          <w:rFonts w:cs="B Titr"/>
          <w:b/>
          <w:bCs/>
          <w:rtl/>
        </w:rPr>
        <w:t>1</w:t>
      </w:r>
      <w:r w:rsidR="00A165F5">
        <w:rPr>
          <w:rFonts w:cs="B Titr" w:hint="cs"/>
          <w:b/>
          <w:bCs/>
          <w:rtl/>
        </w:rPr>
        <w:t xml:space="preserve">- </w:t>
      </w:r>
      <w:r w:rsidRPr="00677C5A">
        <w:rPr>
          <w:rFonts w:cs="B Titr"/>
          <w:rtl/>
        </w:rPr>
        <w:t xml:space="preserve">مقدمه </w:t>
      </w:r>
      <w:r w:rsidRPr="00552A77">
        <w:rPr>
          <w:rFonts w:cs="B Nazanin"/>
          <w:sz w:val="20"/>
          <w:szCs w:val="20"/>
          <w:rtl/>
        </w:rPr>
        <w:t>(با 2 خط</w:t>
      </w:r>
      <w:r w:rsidR="00B1575F" w:rsidRPr="00552A77">
        <w:rPr>
          <w:rFonts w:cs="B Nazanin" w:hint="cs"/>
          <w:sz w:val="20"/>
          <w:szCs w:val="20"/>
          <w:rtl/>
        </w:rPr>
        <w:t xml:space="preserve"> </w:t>
      </w:r>
      <w:r w:rsidRPr="00552A77">
        <w:rPr>
          <w:rFonts w:cs="B Nazanin"/>
          <w:sz w:val="20"/>
          <w:szCs w:val="20"/>
          <w:rtl/>
        </w:rPr>
        <w:t>فاصله از کلمات کليدي)</w:t>
      </w:r>
    </w:p>
    <w:p w14:paraId="43967AB3" w14:textId="77777777" w:rsidR="005F6FD9" w:rsidRPr="005F6FD9" w:rsidRDefault="005F6FD9" w:rsidP="005F6FD9">
      <w:pPr>
        <w:pStyle w:val="BlockText"/>
        <w:widowControl w:val="0"/>
        <w:bidi/>
        <w:ind w:left="0" w:right="0"/>
        <w:rPr>
          <w:rFonts w:cs="B Nazanin"/>
          <w:sz w:val="24"/>
          <w:rtl/>
          <w:lang w:val="en-GB"/>
        </w:rPr>
      </w:pPr>
    </w:p>
    <w:p w14:paraId="7EEE077B" w14:textId="380366F2" w:rsidR="00A165F5" w:rsidRPr="00A165F5" w:rsidRDefault="009B5FD7" w:rsidP="00552A77">
      <w:pPr>
        <w:bidi/>
        <w:jc w:val="both"/>
        <w:rPr>
          <w:rFonts w:cs="B Nazanin"/>
        </w:rPr>
      </w:pPr>
      <w:r w:rsidRPr="00547706">
        <w:rPr>
          <w:rFonts w:cs="B Nazanin"/>
          <w:rtl/>
        </w:rPr>
        <w:t>اين راهنما به</w:t>
      </w:r>
      <w:r w:rsidR="00552A77">
        <w:rPr>
          <w:cs/>
        </w:rPr>
        <w:t>‎</w:t>
      </w:r>
      <w:r w:rsidRPr="00547706">
        <w:rPr>
          <w:rFonts w:cs="B Nazanin"/>
          <w:rtl/>
        </w:rPr>
        <w:t xml:space="preserve">منظور استفاده </w:t>
      </w:r>
      <w:r w:rsidRPr="00151FE4">
        <w:rPr>
          <w:rFonts w:cs="B Nazanin"/>
          <w:rtl/>
        </w:rPr>
        <w:t>مولفين مقالات کامل</w:t>
      </w:r>
      <w:r w:rsidR="00A165F5">
        <w:rPr>
          <w:rFonts w:cs="B Nazanin" w:hint="cs"/>
          <w:rtl/>
        </w:rPr>
        <w:t xml:space="preserve"> و تجربیات کاربردی</w:t>
      </w:r>
      <w:r w:rsidRPr="00151FE4">
        <w:rPr>
          <w:rFonts w:cs="B Nazanin"/>
          <w:rtl/>
        </w:rPr>
        <w:t xml:space="preserve"> براي نوشتن مقالات</w:t>
      </w:r>
      <w:r w:rsidR="00914E44" w:rsidRPr="00151FE4">
        <w:rPr>
          <w:rFonts w:cs="B Nazanin" w:hint="cs"/>
          <w:rtl/>
        </w:rPr>
        <w:t xml:space="preserve"> </w:t>
      </w:r>
      <w:r w:rsidRPr="00151FE4">
        <w:rPr>
          <w:rFonts w:cs="B Nazanin"/>
          <w:rtl/>
        </w:rPr>
        <w:t>تهيه شده است. متن حاضر نيز با رعايت همين ضوابط تهيه شده و مي</w:t>
      </w:r>
      <w:r w:rsidR="00A23139" w:rsidRPr="00151FE4">
        <w:rPr>
          <w:rFonts w:cs="B Nazanin" w:hint="cs"/>
          <w:rtl/>
        </w:rPr>
        <w:t>‌</w:t>
      </w:r>
      <w:r w:rsidRPr="00151FE4">
        <w:rPr>
          <w:rFonts w:cs="B Nazanin"/>
          <w:rtl/>
        </w:rPr>
        <w:t xml:space="preserve">تواند </w:t>
      </w:r>
      <w:r w:rsidR="00552A77">
        <w:rPr>
          <w:rFonts w:cs="B Nazanin" w:hint="cs"/>
          <w:rtl/>
        </w:rPr>
        <w:t>به</w:t>
      </w:r>
      <w:r w:rsidR="00552A77">
        <w:rPr>
          <w:cs/>
        </w:rPr>
        <w:t>‎</w:t>
      </w:r>
      <w:r w:rsidR="00552A77">
        <w:rPr>
          <w:rFonts w:cs="B Nazanin" w:hint="cs"/>
          <w:rtl/>
        </w:rPr>
        <w:t>عنوان</w:t>
      </w:r>
      <w:r w:rsidRPr="00151FE4">
        <w:rPr>
          <w:rFonts w:cs="B Nazanin"/>
          <w:rtl/>
        </w:rPr>
        <w:t xml:space="preserve"> نمونه عملي استفاده </w:t>
      </w:r>
      <w:r w:rsidR="000F35CA" w:rsidRPr="00151FE4">
        <w:rPr>
          <w:rFonts w:cs="B Nazanin" w:hint="cs"/>
          <w:rtl/>
        </w:rPr>
        <w:t>شو</w:t>
      </w:r>
      <w:r w:rsidRPr="00151FE4">
        <w:rPr>
          <w:rFonts w:cs="B Nazanin"/>
          <w:rtl/>
        </w:rPr>
        <w:t>د.</w:t>
      </w:r>
      <w:r w:rsidR="00151FE4" w:rsidRPr="00151FE4">
        <w:rPr>
          <w:rFonts w:ascii="IRLotus" w:hAnsi="IRLotus" w:cs="B Nazanin" w:hint="cs"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متن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مقاله</w:t>
      </w:r>
      <w:r w:rsidR="00A165F5">
        <w:rPr>
          <w:rFonts w:ascii="IRLotus" w:hAnsi="IRLotus" w:cs="B Nazanin" w:hint="cs"/>
          <w:b/>
          <w:bCs/>
          <w:rtl/>
        </w:rPr>
        <w:t xml:space="preserve"> کامل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شامل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بخش‌های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چکیده،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مقدمه،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مواد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و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روش‌ها</w:t>
      </w:r>
      <w:r w:rsidR="00151FE4" w:rsidRPr="00A165F5">
        <w:rPr>
          <w:rFonts w:ascii="IRLotus" w:hAnsi="IRLotus" w:cs="B Nazanin"/>
          <w:b/>
          <w:bCs/>
          <w:rtl/>
        </w:rPr>
        <w:t xml:space="preserve"> (</w:t>
      </w:r>
      <w:r w:rsidR="00151FE4" w:rsidRPr="00A165F5">
        <w:rPr>
          <w:rFonts w:ascii="IRLotus" w:hAnsi="IRLotus" w:cs="B Nazanin" w:hint="cs"/>
          <w:b/>
          <w:bCs/>
          <w:rtl/>
        </w:rPr>
        <w:t>روش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تحقیق</w:t>
      </w:r>
      <w:r w:rsidR="00151FE4" w:rsidRPr="00A165F5">
        <w:rPr>
          <w:rFonts w:ascii="IRLotus" w:hAnsi="IRLotus" w:cs="B Nazanin"/>
          <w:b/>
          <w:bCs/>
          <w:rtl/>
        </w:rPr>
        <w:t>)</w:t>
      </w:r>
      <w:r w:rsidR="00151FE4" w:rsidRPr="00A165F5">
        <w:rPr>
          <w:rFonts w:ascii="IRLotus" w:hAnsi="IRLotus" w:cs="B Nazanin" w:hint="cs"/>
          <w:b/>
          <w:bCs/>
          <w:rtl/>
        </w:rPr>
        <w:t>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نتایج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و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بحث،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نتیجه‌گیری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و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مراجع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و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همچنین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شکل‌ها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و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جدول‌ها</w:t>
      </w:r>
      <w:r w:rsidR="00151FE4" w:rsidRPr="00A165F5">
        <w:rPr>
          <w:rFonts w:ascii="IRLotus" w:hAnsi="IRLotus" w:cs="B Nazanin"/>
          <w:b/>
          <w:bCs/>
          <w:rtl/>
        </w:rPr>
        <w:t xml:space="preserve"> </w:t>
      </w:r>
      <w:r w:rsidR="00151FE4" w:rsidRPr="00A165F5">
        <w:rPr>
          <w:rFonts w:ascii="IRLotus" w:hAnsi="IRLotus" w:cs="B Nazanin" w:hint="cs"/>
          <w:b/>
          <w:bCs/>
          <w:rtl/>
        </w:rPr>
        <w:t>است</w:t>
      </w:r>
      <w:r w:rsidR="00151FE4" w:rsidRPr="00A165F5">
        <w:rPr>
          <w:rFonts w:ascii="IRLotus" w:hAnsi="IRLotus" w:cs="B Nazanin"/>
          <w:b/>
          <w:bCs/>
          <w:rtl/>
        </w:rPr>
        <w:t>.</w:t>
      </w:r>
      <w:r w:rsidR="00A165F5" w:rsidRPr="00A165F5">
        <w:rPr>
          <w:rtl/>
        </w:rPr>
        <w:t xml:space="preserve"> </w:t>
      </w:r>
      <w:r w:rsidR="008C5E48">
        <w:rPr>
          <w:rFonts w:cs="B Nazanin"/>
          <w:rtl/>
        </w:rPr>
        <w:t>در ساختار مقال</w:t>
      </w:r>
      <w:r w:rsidR="008C5E48">
        <w:rPr>
          <w:rFonts w:cs="B Nazanin" w:hint="cs"/>
          <w:rtl/>
        </w:rPr>
        <w:t>ه</w:t>
      </w:r>
      <w:r w:rsidR="00A165F5" w:rsidRPr="00A165F5">
        <w:rPr>
          <w:rFonts w:cs="B Nazanin"/>
          <w:rtl/>
        </w:rPr>
        <w:t xml:space="preserve"> </w:t>
      </w:r>
      <w:r w:rsidR="00552A77">
        <w:rPr>
          <w:rFonts w:cs="B Nazanin" w:hint="cs"/>
          <w:rtl/>
        </w:rPr>
        <w:t xml:space="preserve">شامل </w:t>
      </w:r>
      <w:r w:rsidR="00A165F5" w:rsidRPr="00A165F5">
        <w:rPr>
          <w:rFonts w:cs="B Nazanin"/>
          <w:rtl/>
        </w:rPr>
        <w:t>تجرب</w:t>
      </w:r>
      <w:r w:rsidR="00A165F5" w:rsidRPr="00A165F5">
        <w:rPr>
          <w:rFonts w:cs="B Nazanin" w:hint="cs"/>
          <w:rtl/>
        </w:rPr>
        <w:t>ی</w:t>
      </w:r>
      <w:r w:rsidR="00A165F5" w:rsidRPr="00A165F5">
        <w:rPr>
          <w:rFonts w:cs="B Nazanin" w:hint="eastAsia"/>
          <w:rtl/>
        </w:rPr>
        <w:t>ات</w:t>
      </w:r>
      <w:r w:rsidR="00A165F5" w:rsidRPr="00A165F5">
        <w:rPr>
          <w:rFonts w:cs="B Nazanin"/>
          <w:rtl/>
        </w:rPr>
        <w:t xml:space="preserve"> کاربرد</w:t>
      </w:r>
      <w:r w:rsidR="00A165F5" w:rsidRPr="00A165F5">
        <w:rPr>
          <w:rFonts w:cs="B Nazanin" w:hint="cs"/>
          <w:rtl/>
        </w:rPr>
        <w:t>ی</w:t>
      </w:r>
      <w:r w:rsidR="00552A77">
        <w:rPr>
          <w:rFonts w:cs="B Nazanin" w:hint="cs"/>
          <w:rtl/>
        </w:rPr>
        <w:t>،</w:t>
      </w:r>
      <w:r w:rsidR="00A165F5" w:rsidRPr="00A165F5">
        <w:rPr>
          <w:rFonts w:cs="B Nazanin"/>
          <w:rtl/>
        </w:rPr>
        <w:t xml:space="preserve"> بعض</w:t>
      </w:r>
      <w:r w:rsidR="00A165F5" w:rsidRPr="00A165F5">
        <w:rPr>
          <w:rFonts w:cs="B Nazanin" w:hint="cs"/>
          <w:rtl/>
        </w:rPr>
        <w:t>ی</w:t>
      </w:r>
      <w:r w:rsidR="00A165F5" w:rsidRPr="00A165F5">
        <w:rPr>
          <w:rFonts w:cs="B Nazanin"/>
          <w:rtl/>
        </w:rPr>
        <w:t xml:space="preserve"> از عناو</w:t>
      </w:r>
      <w:r w:rsidR="00A165F5" w:rsidRPr="00A165F5">
        <w:rPr>
          <w:rFonts w:cs="B Nazanin" w:hint="cs"/>
          <w:rtl/>
        </w:rPr>
        <w:t>ی</w:t>
      </w:r>
      <w:r w:rsidR="00A165F5" w:rsidRPr="00A165F5">
        <w:rPr>
          <w:rFonts w:cs="B Nazanin" w:hint="eastAsia"/>
          <w:rtl/>
        </w:rPr>
        <w:t>ن</w:t>
      </w:r>
      <w:r w:rsidR="00A165F5" w:rsidRPr="00A165F5">
        <w:rPr>
          <w:rFonts w:cs="B Nazanin"/>
          <w:rtl/>
        </w:rPr>
        <w:t xml:space="preserve"> ساختار مقاله کامل م</w:t>
      </w:r>
      <w:r w:rsidR="00A165F5" w:rsidRPr="00A165F5">
        <w:rPr>
          <w:rFonts w:cs="B Nazanin" w:hint="cs"/>
          <w:rtl/>
        </w:rPr>
        <w:t>ی</w:t>
      </w:r>
      <w:r w:rsidR="00A165F5">
        <w:rPr>
          <w:rFonts w:cs="B Nazanin" w:hint="cs"/>
          <w:rtl/>
        </w:rPr>
        <w:t>‌</w:t>
      </w:r>
      <w:r w:rsidR="00A165F5" w:rsidRPr="00A165F5">
        <w:rPr>
          <w:rFonts w:cs="B Nazanin"/>
          <w:rtl/>
        </w:rPr>
        <w:t>تواند حذف شود.</w:t>
      </w:r>
    </w:p>
    <w:p w14:paraId="0CA1ED74" w14:textId="6D53689C" w:rsidR="009B5FD7" w:rsidRDefault="00A165F5" w:rsidP="00552A77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</w:rPr>
        <w:t>برای نگارش مقالات</w:t>
      </w:r>
      <w:r w:rsidR="009B5FD7" w:rsidRPr="00547706">
        <w:rPr>
          <w:rFonts w:cs="B Nazanin"/>
          <w:sz w:val="24"/>
          <w:szCs w:val="24"/>
          <w:rtl/>
        </w:rPr>
        <w:t xml:space="preserve"> از نرم</w:t>
      </w:r>
      <w:r w:rsidR="000F35CA" w:rsidRPr="00547706">
        <w:rPr>
          <w:rFonts w:cs="B Nazanin" w:hint="cs"/>
          <w:sz w:val="24"/>
          <w:szCs w:val="24"/>
          <w:rtl/>
        </w:rPr>
        <w:t>‌</w:t>
      </w:r>
      <w:r w:rsidR="009B5FD7" w:rsidRPr="00547706">
        <w:rPr>
          <w:rFonts w:cs="B Nazanin"/>
          <w:sz w:val="24"/>
          <w:szCs w:val="24"/>
          <w:rtl/>
        </w:rPr>
        <w:t xml:space="preserve">افزار </w:t>
      </w:r>
      <w:r w:rsidR="009B5FD7" w:rsidRPr="00044115">
        <w:rPr>
          <w:rFonts w:cs="B Nazanin"/>
          <w:sz w:val="20"/>
          <w:szCs w:val="20"/>
        </w:rPr>
        <w:t xml:space="preserve">Word </w:t>
      </w:r>
      <w:r w:rsidR="00547706" w:rsidRPr="00044115">
        <w:rPr>
          <w:rFonts w:cs="B Nazanin"/>
          <w:sz w:val="20"/>
          <w:szCs w:val="20"/>
        </w:rPr>
        <w:t>2013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در محيط</w:t>
      </w:r>
      <w:r w:rsidR="00CA570B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044115">
        <w:rPr>
          <w:rFonts w:cs="B Nazanin"/>
          <w:sz w:val="20"/>
          <w:szCs w:val="20"/>
          <w:lang w:bidi="fa-IR"/>
        </w:rPr>
        <w:t>Windows</w:t>
      </w:r>
      <w:r w:rsidR="009B5FD7" w:rsidRPr="00547706">
        <w:rPr>
          <w:rFonts w:cs="B Nazanin"/>
          <w:sz w:val="24"/>
          <w:szCs w:val="24"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استفاده شود. </w:t>
      </w:r>
      <w:r w:rsidR="008C5E48">
        <w:rPr>
          <w:rFonts w:cs="B Nazanin" w:hint="cs"/>
          <w:sz w:val="24"/>
          <w:szCs w:val="24"/>
          <w:rtl/>
          <w:lang w:val="en-GB" w:bidi="fa-IR"/>
        </w:rPr>
        <w:t xml:space="preserve">در متن مقاله </w:t>
      </w:r>
      <w:r w:rsidR="009B5FD7" w:rsidRPr="00547706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B1575F" w:rsidRPr="00547706">
        <w:rPr>
          <w:rFonts w:cs="B Nazanin" w:hint="cs"/>
          <w:sz w:val="24"/>
          <w:szCs w:val="24"/>
          <w:rtl/>
          <w:lang w:val="en-GB" w:bidi="fa-IR"/>
        </w:rPr>
        <w:t>قلم</w:t>
      </w:r>
      <w:r w:rsidR="00EB16B0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701B2D">
        <w:rPr>
          <w:rFonts w:cs="B Nazanin"/>
          <w:sz w:val="24"/>
          <w:szCs w:val="24"/>
          <w:rtl/>
          <w:lang w:val="en-GB" w:bidi="fa-IR"/>
        </w:rPr>
        <w:br w:type="textWrapping" w:clear="all"/>
      </w:r>
      <w:r w:rsidR="00547706" w:rsidRPr="00547706">
        <w:rPr>
          <w:rFonts w:ascii="IRLotus" w:hAnsi="IRLotus" w:cs="B Nazanin" w:hint="cs"/>
          <w:sz w:val="24"/>
          <w:szCs w:val="24"/>
          <w:rtl/>
        </w:rPr>
        <w:t>(</w:t>
      </w:r>
      <w:r w:rsidR="00547706" w:rsidRPr="00677C5A">
        <w:rPr>
          <w:rFonts w:cs="B Nazanin"/>
          <w:sz w:val="24"/>
          <w:szCs w:val="24"/>
        </w:rPr>
        <w:t>B Nazanin 12pt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و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با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فاصله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1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خط (</w:t>
      </w:r>
      <w:r w:rsidR="008A0571">
        <w:rPr>
          <w:sz w:val="20"/>
          <w:szCs w:val="20"/>
        </w:rPr>
        <w:t>Single</w:t>
      </w:r>
      <w:r w:rsidR="00547706" w:rsidRPr="00547706">
        <w:rPr>
          <w:rFonts w:ascii="IRLotus" w:hAnsi="IRLotus" w:cs="B Nazanin" w:hint="cs"/>
          <w:sz w:val="24"/>
          <w:szCs w:val="24"/>
          <w:rtl/>
        </w:rPr>
        <w:t>)</w:t>
      </w:r>
      <w:r w:rsidR="00547706" w:rsidRPr="00547706">
        <w:rPr>
          <w:rFonts w:ascii="IRLotus" w:hAnsi="IRLotus" w:cs="B Nazanin"/>
          <w:sz w:val="24"/>
          <w:szCs w:val="24"/>
          <w:rtl/>
        </w:rPr>
        <w:t xml:space="preserve"> </w:t>
      </w:r>
      <w:r w:rsidR="00547706">
        <w:rPr>
          <w:rFonts w:ascii="IRLotus" w:hAnsi="IRLotus" w:cs="B Nazanin" w:hint="cs"/>
          <w:sz w:val="24"/>
          <w:szCs w:val="24"/>
          <w:rtl/>
        </w:rPr>
        <w:t>به‌صورت تک‌ستونی</w:t>
      </w:r>
      <w:r w:rsidR="00547706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در تهيه متن اصلي مقاله 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استفاده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044115">
        <w:rPr>
          <w:rFonts w:cs="B Nazanin"/>
          <w:sz w:val="24"/>
          <w:szCs w:val="24"/>
          <w:rtl/>
          <w:lang w:bidi="fa-IR"/>
        </w:rPr>
        <w:t xml:space="preserve">د.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کلمات انگلیسی با</w:t>
      </w:r>
      <w:r w:rsidR="00044115" w:rsidRPr="00044115">
        <w:rPr>
          <w:rFonts w:ascii="IRLotus" w:hAnsi="IRLotus" w:cs="B Nazanin"/>
          <w:sz w:val="24"/>
          <w:szCs w:val="24"/>
          <w:rtl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قلم</w:t>
      </w:r>
      <w:r w:rsidR="00044115" w:rsidRPr="00044115">
        <w:rPr>
          <w:rFonts w:ascii="IRLotus" w:hAnsi="IRLotus" w:cs="B Nazanin"/>
          <w:sz w:val="24"/>
          <w:szCs w:val="24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)</w:t>
      </w:r>
      <w:r w:rsidR="00044115" w:rsidRPr="00044115">
        <w:rPr>
          <w:rFonts w:ascii="Cambria" w:hAnsi="Cambria" w:cs="Cambria" w:hint="cs"/>
          <w:sz w:val="24"/>
          <w:szCs w:val="24"/>
          <w:rtl/>
        </w:rPr>
        <w:t> </w:t>
      </w:r>
      <w:r w:rsidR="00552A77">
        <w:rPr>
          <w:rFonts w:ascii="IRLotus" w:hAnsi="IRLotus" w:cs="B Nazanin" w:hint="cs"/>
          <w:sz w:val="24"/>
          <w:szCs w:val="24"/>
          <w:rtl/>
        </w:rPr>
        <w:t>نوشته شود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 xml:space="preserve">. </w:t>
      </w:r>
      <w:r w:rsidR="009B5FD7" w:rsidRPr="00044115">
        <w:rPr>
          <w:rFonts w:cs="B Nazanin"/>
          <w:sz w:val="24"/>
          <w:szCs w:val="24"/>
          <w:rtl/>
          <w:lang w:bidi="fa-IR"/>
        </w:rPr>
        <w:t>متن مقاله ب</w:t>
      </w:r>
      <w:r w:rsidR="000F35CA" w:rsidRPr="00044115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044115">
        <w:rPr>
          <w:rFonts w:cs="B Nazanin"/>
          <w:sz w:val="24"/>
          <w:szCs w:val="24"/>
          <w:rtl/>
          <w:lang w:bidi="fa-IR"/>
        </w:rPr>
        <w:t>صورت تک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044115">
        <w:rPr>
          <w:rFonts w:cs="B Nazanin"/>
          <w:sz w:val="24"/>
          <w:szCs w:val="24"/>
          <w:rtl/>
          <w:lang w:bidi="fa-IR"/>
        </w:rPr>
        <w:t>ستوني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و با حاشيه 30 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125992">
        <w:rPr>
          <w:rFonts w:cs="B Nazanin"/>
          <w:sz w:val="24"/>
          <w:szCs w:val="24"/>
          <w:rtl/>
          <w:lang w:bidi="fa-IR"/>
        </w:rPr>
        <w:t>متر از راست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A23139" w:rsidRPr="00547706">
        <w:rPr>
          <w:rFonts w:cs="B Nazanin"/>
          <w:sz w:val="24"/>
          <w:szCs w:val="24"/>
          <w:rtl/>
          <w:lang w:bidi="fa-IR"/>
        </w:rPr>
        <w:t>چپ</w:t>
      </w:r>
      <w:r w:rsidR="00125992">
        <w:rPr>
          <w:rFonts w:cs="B Nazanin" w:hint="cs"/>
          <w:sz w:val="24"/>
          <w:szCs w:val="24"/>
          <w:rtl/>
          <w:lang w:bidi="fa-IR"/>
        </w:rPr>
        <w:t>،</w:t>
      </w:r>
      <w:r w:rsidR="00A23139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بالا و پايين تهيه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="009B5FD7" w:rsidRPr="00547706">
        <w:rPr>
          <w:rFonts w:cs="B Nazanin"/>
          <w:sz w:val="24"/>
          <w:szCs w:val="24"/>
          <w:rtl/>
          <w:lang w:bidi="fa-IR"/>
        </w:rPr>
        <w:t>د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براي تنظیمات صفحه در بخش‌های </w:t>
      </w:r>
      <w:r w:rsidR="00547706" w:rsidRPr="00C9048D">
        <w:rPr>
          <w:rFonts w:cs="B Nazanin"/>
          <w:sz w:val="20"/>
          <w:szCs w:val="20"/>
          <w:lang w:bidi="fa-IR"/>
        </w:rPr>
        <w:t>heading</w:t>
      </w:r>
      <w:r w:rsidR="00547706" w:rsidRPr="00C9048D">
        <w:rPr>
          <w:rFonts w:cs="B Nazanin" w:hint="cs"/>
          <w:sz w:val="20"/>
          <w:szCs w:val="20"/>
          <w:rtl/>
          <w:lang w:bidi="fa-IR"/>
        </w:rPr>
        <w:t xml:space="preserve"> 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47706" w:rsidRPr="00C9048D">
        <w:rPr>
          <w:rFonts w:cs="B Nazanin"/>
          <w:sz w:val="20"/>
          <w:szCs w:val="20"/>
          <w:lang w:bidi="fa-IR"/>
        </w:rPr>
        <w:t>footing</w:t>
      </w:r>
      <w:r w:rsidR="00547706" w:rsidRPr="00547706">
        <w:rPr>
          <w:rFonts w:cs="B Nazanin" w:hint="cs"/>
          <w:sz w:val="24"/>
          <w:szCs w:val="24"/>
          <w:rtl/>
          <w:lang w:bidi="fa-IR"/>
        </w:rPr>
        <w:t xml:space="preserve"> از فاصله 5/12 ميلي‌متر استفاده شود. </w:t>
      </w:r>
      <w:r w:rsidR="009B5FD7" w:rsidRPr="00547706">
        <w:rPr>
          <w:rFonts w:cs="B Nazanin"/>
          <w:sz w:val="24"/>
          <w:szCs w:val="24"/>
          <w:rtl/>
          <w:lang w:bidi="fa-IR"/>
        </w:rPr>
        <w:t>عنوان هر بخش</w:t>
      </w:r>
      <w:r w:rsidR="0000576F" w:rsidRPr="00547706">
        <w:rPr>
          <w:rFonts w:cs="B Nazanin"/>
          <w:sz w:val="24"/>
          <w:szCs w:val="24"/>
          <w:rtl/>
          <w:lang w:bidi="fa-IR"/>
        </w:rPr>
        <w:t xml:space="preserve"> با شماره بخش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با 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قلم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</w:t>
      </w:r>
      <w:r w:rsidR="009B5FD7" w:rsidRPr="00547706">
        <w:rPr>
          <w:rFonts w:cs="B Nazanin"/>
          <w:sz w:val="24"/>
          <w:szCs w:val="24"/>
        </w:rPr>
        <w:t>(</w:t>
      </w:r>
      <w:r w:rsidR="009B5FD7" w:rsidRPr="00677C5A">
        <w:rPr>
          <w:rFonts w:cs="B Titr"/>
          <w:sz w:val="24"/>
          <w:szCs w:val="24"/>
        </w:rPr>
        <w:t>B Titr 1</w:t>
      </w:r>
      <w:r w:rsidR="003D705E" w:rsidRPr="00677C5A">
        <w:rPr>
          <w:rFonts w:cs="B Titr"/>
          <w:sz w:val="24"/>
          <w:szCs w:val="24"/>
        </w:rPr>
        <w:t>2</w:t>
      </w:r>
      <w:r w:rsidR="009B5FD7" w:rsidRPr="00677C5A">
        <w:rPr>
          <w:rFonts w:cs="B Titr"/>
          <w:sz w:val="24"/>
          <w:szCs w:val="24"/>
        </w:rPr>
        <w:t>pt</w:t>
      </w:r>
      <w:r w:rsidR="009B5FD7" w:rsidRPr="00547706">
        <w:rPr>
          <w:rFonts w:cs="B Nazanin"/>
          <w:sz w:val="24"/>
          <w:szCs w:val="24"/>
        </w:rPr>
        <w:t>)</w:t>
      </w:r>
      <w:r w:rsidR="005F6FD9">
        <w:rPr>
          <w:rFonts w:cs="B Nazanin"/>
          <w:sz w:val="24"/>
          <w:szCs w:val="24"/>
          <w:rtl/>
          <w:lang w:bidi="fa-IR"/>
        </w:rPr>
        <w:t xml:space="preserve"> و با فاصله </w:t>
      </w:r>
      <w:r w:rsidR="005F6FD9">
        <w:rPr>
          <w:rFonts w:cs="B Nazanin" w:hint="cs"/>
          <w:sz w:val="24"/>
          <w:szCs w:val="24"/>
          <w:rtl/>
          <w:lang w:bidi="fa-IR"/>
        </w:rPr>
        <w:t>یک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 خط خالي از بخش قبلي و یک خط خالی از متن نوشته شود. اولین خط همه پاراگراف</w:t>
      </w:r>
      <w:r w:rsidR="00A23139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ها، ب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جز اولین پاراگراف بعد از </w:t>
      </w:r>
      <w:r w:rsidR="002E38B7" w:rsidRPr="00547706">
        <w:rPr>
          <w:rFonts w:cs="B Nazanin" w:hint="cs"/>
          <w:sz w:val="24"/>
          <w:szCs w:val="24"/>
          <w:rtl/>
          <w:lang w:bidi="fa-IR"/>
        </w:rPr>
        <w:t>عنوان</w:t>
      </w:r>
      <w:r w:rsidR="009B5FD7" w:rsidRPr="00547706">
        <w:rPr>
          <w:rFonts w:cs="B Nazanin"/>
          <w:sz w:val="24"/>
          <w:szCs w:val="24"/>
          <w:rtl/>
          <w:lang w:bidi="fa-IR"/>
        </w:rPr>
        <w:t>، ب</w:t>
      </w:r>
      <w:r w:rsidR="00B1575F" w:rsidRPr="00547706">
        <w:rPr>
          <w:rFonts w:cs="B Nazanin" w:hint="cs"/>
          <w:sz w:val="24"/>
          <w:szCs w:val="24"/>
          <w:rtl/>
          <w:lang w:bidi="fa-IR"/>
        </w:rPr>
        <w:t>ه‌</w:t>
      </w:r>
      <w:r w:rsidR="00914E44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 xml:space="preserve">صورت هماهنگ 10 </w:t>
      </w:r>
      <w:r w:rsidR="009B5FD7" w:rsidRPr="00547706">
        <w:rPr>
          <w:rFonts w:cs="B Nazanin"/>
          <w:sz w:val="24"/>
          <w:szCs w:val="24"/>
          <w:rtl/>
          <w:lang w:bidi="fa-IR"/>
        </w:rPr>
        <w:lastRenderedPageBreak/>
        <w:t>میلی</w:t>
      </w:r>
      <w:r w:rsidR="0000576F" w:rsidRPr="00547706">
        <w:rPr>
          <w:rFonts w:cs="B Nazanin" w:hint="cs"/>
          <w:sz w:val="24"/>
          <w:szCs w:val="24"/>
          <w:rtl/>
          <w:lang w:bidi="fa-IR"/>
        </w:rPr>
        <w:t>‌</w:t>
      </w:r>
      <w:r w:rsidR="009B5FD7" w:rsidRPr="00547706">
        <w:rPr>
          <w:rFonts w:cs="B Nazanin"/>
          <w:sz w:val="24"/>
          <w:szCs w:val="24"/>
          <w:rtl/>
          <w:lang w:bidi="fa-IR"/>
        </w:rPr>
        <w:t>متر فرورفتگی داشته باشد.</w:t>
      </w:r>
      <w:r w:rsidR="00581DB0">
        <w:rPr>
          <w:rFonts w:cs="B Nazanin" w:hint="cs"/>
          <w:sz w:val="24"/>
          <w:szCs w:val="24"/>
          <w:rtl/>
          <w:lang w:bidi="fa-IR"/>
        </w:rPr>
        <w:t xml:space="preserve"> شماره صفحه نیز فراموش نشود.</w:t>
      </w:r>
    </w:p>
    <w:p w14:paraId="3FA3D93F" w14:textId="3ADE6387" w:rsidR="00581DB0" w:rsidRPr="00581DB0" w:rsidRDefault="00581DB0" w:rsidP="00581DB0">
      <w:pPr>
        <w:pStyle w:val="BodyText3"/>
        <w:widowControl w:val="0"/>
        <w:bidi/>
        <w:ind w:firstLine="567"/>
        <w:rPr>
          <w:rFonts w:cs="B Nazanin"/>
          <w:sz w:val="24"/>
          <w:szCs w:val="24"/>
          <w:rtl/>
          <w:lang w:val="en-GB"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دقت شود که در تایپ متن فارسی حتما نیم فاصله ها با استفاده از دستور </w:t>
      </w:r>
      <w:r w:rsidRPr="00581DB0">
        <w:rPr>
          <w:rFonts w:cs="B Nazanin"/>
          <w:sz w:val="20"/>
          <w:szCs w:val="20"/>
          <w:lang w:val="en-GB" w:bidi="fa-IR"/>
        </w:rPr>
        <w:t>Ctrl+Shift+3</w:t>
      </w:r>
      <w:r w:rsidRPr="00581DB0">
        <w:rPr>
          <w:rFonts w:cs="B Nazanin" w:hint="cs"/>
          <w:sz w:val="20"/>
          <w:szCs w:val="20"/>
          <w:rtl/>
          <w:lang w:val="en-GB" w:bidi="fa-IR"/>
        </w:rPr>
        <w:t xml:space="preserve"> </w:t>
      </w:r>
      <w:r>
        <w:rPr>
          <w:rFonts w:cs="B Nazanin" w:hint="cs"/>
          <w:sz w:val="24"/>
          <w:szCs w:val="24"/>
          <w:rtl/>
          <w:lang w:val="en-GB" w:bidi="fa-IR"/>
        </w:rPr>
        <w:t>اعمال شود. به عنوان الگو به متن همین فایل دقت شود.</w:t>
      </w:r>
    </w:p>
    <w:p w14:paraId="3B1F20AE" w14:textId="77777777" w:rsidR="008C5E48" w:rsidRDefault="008C5E48" w:rsidP="006E1F25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573DD45" w14:textId="77777777" w:rsidR="009B5FD7" w:rsidRPr="00125992" w:rsidRDefault="00A165F5" w:rsidP="006E1F25">
      <w:pPr>
        <w:pStyle w:val="BodyText3"/>
        <w:widowControl w:val="0"/>
        <w:bidi/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>2</w:t>
      </w:r>
      <w:r>
        <w:rPr>
          <w:rFonts w:cs="B Titr" w:hint="cs"/>
          <w:sz w:val="24"/>
          <w:szCs w:val="24"/>
          <w:rtl/>
        </w:rPr>
        <w:t xml:space="preserve">- </w:t>
      </w:r>
      <w:r w:rsidR="009B5FD7" w:rsidRPr="00125992">
        <w:rPr>
          <w:rFonts w:cs="B Titr"/>
          <w:sz w:val="24"/>
          <w:szCs w:val="24"/>
          <w:rtl/>
        </w:rPr>
        <w:t>ارسال مقا</w:t>
      </w:r>
      <w:r w:rsidR="002E38B7" w:rsidRPr="00125992">
        <w:rPr>
          <w:rFonts w:cs="B Titr" w:hint="cs"/>
          <w:sz w:val="24"/>
          <w:szCs w:val="24"/>
          <w:rtl/>
        </w:rPr>
        <w:t>له‌‌هاي</w:t>
      </w:r>
      <w:r w:rsidR="009B5FD7" w:rsidRPr="00125992">
        <w:rPr>
          <w:rFonts w:cs="B Titr"/>
          <w:sz w:val="24"/>
          <w:szCs w:val="24"/>
          <w:rtl/>
        </w:rPr>
        <w:t xml:space="preserve"> کامل</w:t>
      </w:r>
    </w:p>
    <w:p w14:paraId="1517D16F" w14:textId="77777777" w:rsidR="00581DB0" w:rsidRDefault="00581DB0" w:rsidP="00552A77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126E750F" w14:textId="6E2B7AED" w:rsidR="00DB1561" w:rsidRDefault="009B5FD7" w:rsidP="00581DB0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125992">
        <w:rPr>
          <w:rFonts w:cs="B Nazanin"/>
          <w:sz w:val="24"/>
          <w:szCs w:val="24"/>
          <w:rtl/>
        </w:rPr>
        <w:t>مقا</w:t>
      </w:r>
      <w:r w:rsidR="002E38B7" w:rsidRPr="00125992">
        <w:rPr>
          <w:rFonts w:cs="B Nazanin" w:hint="cs"/>
          <w:sz w:val="24"/>
          <w:szCs w:val="24"/>
          <w:rtl/>
        </w:rPr>
        <w:t>له‌هاي</w:t>
      </w:r>
      <w:r w:rsidRPr="00125992">
        <w:rPr>
          <w:rFonts w:cs="B Nazanin"/>
          <w:sz w:val="24"/>
          <w:szCs w:val="24"/>
          <w:rtl/>
        </w:rPr>
        <w:t xml:space="preserve"> کامل توسط دا</w:t>
      </w:r>
      <w:r w:rsidR="00A23139" w:rsidRPr="00125992">
        <w:rPr>
          <w:rFonts w:cs="B Nazanin"/>
          <w:sz w:val="24"/>
          <w:szCs w:val="24"/>
          <w:rtl/>
        </w:rPr>
        <w:t xml:space="preserve">وران </w:t>
      </w:r>
      <w:r w:rsidR="00293FBE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="00A23139" w:rsidRPr="00125992">
        <w:rPr>
          <w:rFonts w:cs="B Nazanin"/>
          <w:sz w:val="24"/>
          <w:szCs w:val="24"/>
          <w:rtl/>
        </w:rPr>
        <w:t xml:space="preserve">ارزيابي </w:t>
      </w:r>
      <w:r w:rsidR="000F35CA" w:rsidRPr="00125992">
        <w:rPr>
          <w:rFonts w:cs="B Nazanin" w:hint="cs"/>
          <w:sz w:val="24"/>
          <w:szCs w:val="24"/>
          <w:rtl/>
        </w:rPr>
        <w:t>خواهد شد</w:t>
      </w:r>
      <w:r w:rsidRPr="00125992">
        <w:rPr>
          <w:rFonts w:cs="B Nazanin"/>
          <w:sz w:val="24"/>
          <w:szCs w:val="24"/>
          <w:rtl/>
        </w:rPr>
        <w:t>. فايل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 xml:space="preserve"> مقاله، که مطابق با ضوابط اين راهنما تهيه شده است، با فرمت</w:t>
      </w:r>
      <w:r w:rsidR="00A23139" w:rsidRPr="00125992">
        <w:rPr>
          <w:rFonts w:cs="B Nazanin" w:hint="cs"/>
          <w:sz w:val="24"/>
          <w:szCs w:val="24"/>
          <w:rtl/>
        </w:rPr>
        <w:t>‌</w:t>
      </w:r>
      <w:r w:rsidRPr="00125992">
        <w:rPr>
          <w:rFonts w:cs="B Nazanin"/>
          <w:sz w:val="24"/>
          <w:szCs w:val="24"/>
          <w:rtl/>
        </w:rPr>
        <w:t>هاي</w:t>
      </w:r>
      <w:r w:rsidRPr="00125992">
        <w:rPr>
          <w:rFonts w:cs="B Nazanin"/>
          <w:sz w:val="24"/>
          <w:szCs w:val="24"/>
        </w:rPr>
        <w:t xml:space="preserve"> </w:t>
      </w:r>
      <w:r w:rsidRPr="00C9048D">
        <w:rPr>
          <w:rFonts w:cs="B Nazanin"/>
          <w:sz w:val="20"/>
          <w:szCs w:val="20"/>
        </w:rPr>
        <w:t xml:space="preserve">docx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9048D">
        <w:rPr>
          <w:rFonts w:cs="B Nazanin"/>
          <w:sz w:val="20"/>
          <w:szCs w:val="20"/>
        </w:rPr>
        <w:t>pdf</w:t>
      </w:r>
      <w:r w:rsidR="002A30AC" w:rsidRPr="00125992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25992">
        <w:rPr>
          <w:rFonts w:cs="B Nazanin"/>
          <w:sz w:val="24"/>
          <w:szCs w:val="24"/>
          <w:rtl/>
          <w:lang w:bidi="fa-IR"/>
        </w:rPr>
        <w:t xml:space="preserve">از طريق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تارنمای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0F35CA" w:rsidRPr="00125992">
        <w:rPr>
          <w:rFonts w:cs="B Nazanin" w:hint="cs"/>
          <w:sz w:val="24"/>
          <w:szCs w:val="24"/>
          <w:rtl/>
          <w:lang w:bidi="fa-IR"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  <w:lang w:bidi="fa-IR"/>
        </w:rPr>
        <w:t xml:space="preserve">ارسال 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شود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. </w:t>
      </w:r>
      <w:r w:rsidRPr="00125992">
        <w:rPr>
          <w:rFonts w:cs="B Nazanin"/>
          <w:sz w:val="24"/>
          <w:szCs w:val="24"/>
          <w:rtl/>
          <w:lang w:bidi="fa-IR"/>
        </w:rPr>
        <w:t>فايل مورد نظر بايد حاوي متن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مقاله و کليه اجزا</w:t>
      </w:r>
      <w:r w:rsidR="00552A77">
        <w:rPr>
          <w:rFonts w:cs="B Nazanin" w:hint="cs"/>
          <w:sz w:val="24"/>
          <w:szCs w:val="24"/>
          <w:rtl/>
          <w:lang w:bidi="fa-IR"/>
        </w:rPr>
        <w:t>ی</w:t>
      </w:r>
      <w:r w:rsidR="00A23139" w:rsidRPr="00125992">
        <w:rPr>
          <w:rFonts w:cs="B Nazanin"/>
          <w:sz w:val="24"/>
          <w:szCs w:val="24"/>
          <w:rtl/>
          <w:lang w:bidi="fa-IR"/>
        </w:rPr>
        <w:t xml:space="preserve"> آن شامل شکل</w:t>
      </w:r>
      <w:r w:rsidR="00A23139" w:rsidRPr="00125992">
        <w:rPr>
          <w:rFonts w:cs="B Nazanin" w:hint="cs"/>
          <w:sz w:val="24"/>
          <w:szCs w:val="24"/>
          <w:rtl/>
          <w:lang w:bidi="fa-IR"/>
        </w:rPr>
        <w:t>‌</w:t>
      </w:r>
      <w:r w:rsidRPr="00125992">
        <w:rPr>
          <w:rFonts w:cs="B Nazanin"/>
          <w:sz w:val="24"/>
          <w:szCs w:val="24"/>
          <w:rtl/>
          <w:lang w:bidi="fa-IR"/>
        </w:rPr>
        <w:t>ها و جد</w:t>
      </w:r>
      <w:r w:rsidR="0000576F" w:rsidRPr="00125992">
        <w:rPr>
          <w:rFonts w:cs="B Nazanin" w:hint="cs"/>
          <w:sz w:val="24"/>
          <w:szCs w:val="24"/>
          <w:rtl/>
          <w:lang w:bidi="fa-IR"/>
        </w:rPr>
        <w:t>ول‌ها</w:t>
      </w:r>
      <w:r w:rsidRPr="00125992">
        <w:rPr>
          <w:rFonts w:cs="B Nazanin"/>
          <w:sz w:val="24"/>
          <w:szCs w:val="24"/>
          <w:rtl/>
          <w:lang w:bidi="fa-IR"/>
        </w:rPr>
        <w:t xml:space="preserve"> </w:t>
      </w:r>
      <w:r w:rsidR="00552A77">
        <w:rPr>
          <w:rFonts w:cs="B Nazanin" w:hint="cs"/>
          <w:sz w:val="24"/>
          <w:szCs w:val="24"/>
          <w:rtl/>
          <w:lang w:bidi="fa-IR"/>
        </w:rPr>
        <w:t xml:space="preserve">و مراجع </w:t>
      </w:r>
      <w:r w:rsidRPr="00125992">
        <w:rPr>
          <w:rFonts w:cs="B Nazanin"/>
          <w:sz w:val="24"/>
          <w:szCs w:val="24"/>
          <w:rtl/>
          <w:lang w:bidi="fa-IR"/>
        </w:rPr>
        <w:t>باشد.</w:t>
      </w:r>
      <w:r w:rsidR="000F35CA" w:rsidRPr="00125992">
        <w:rPr>
          <w:rFonts w:cs="B Nazanin" w:hint="cs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چگونگي پذيرش مقاله به اطلاع مولف </w:t>
      </w:r>
      <w:r w:rsidR="00617A54">
        <w:rPr>
          <w:rFonts w:cs="B Nazanin" w:hint="cs"/>
          <w:sz w:val="24"/>
          <w:szCs w:val="24"/>
          <w:rtl/>
        </w:rPr>
        <w:t>مسئول</w:t>
      </w:r>
      <w:r w:rsidRPr="00125992">
        <w:rPr>
          <w:rFonts w:cs="B Nazanin"/>
          <w:sz w:val="24"/>
          <w:szCs w:val="24"/>
          <w:rtl/>
        </w:rPr>
        <w:t xml:space="preserve"> خواهد رسيد. آخرين وضعيت مقالات در هر لحظه از طريق </w:t>
      </w:r>
      <w:r w:rsidR="00A23139" w:rsidRPr="00125992">
        <w:rPr>
          <w:rFonts w:cs="B Nazanin" w:hint="cs"/>
          <w:sz w:val="24"/>
          <w:szCs w:val="24"/>
          <w:rtl/>
        </w:rPr>
        <w:t>تارنمای</w:t>
      </w:r>
      <w:r w:rsidRPr="00125992">
        <w:rPr>
          <w:rFonts w:cs="B Nazanin"/>
          <w:sz w:val="24"/>
          <w:szCs w:val="24"/>
          <w:rtl/>
        </w:rPr>
        <w:t xml:space="preserve"> </w:t>
      </w:r>
      <w:r w:rsidR="000F35CA" w:rsidRPr="00125992">
        <w:rPr>
          <w:rFonts w:cs="B Nazanin" w:hint="cs"/>
          <w:sz w:val="24"/>
          <w:szCs w:val="24"/>
          <w:rtl/>
        </w:rPr>
        <w:t>كنگره</w:t>
      </w:r>
      <w:r w:rsidR="00E207C3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قابل پيگيري </w:t>
      </w:r>
      <w:r w:rsidR="000F35CA" w:rsidRPr="00125992">
        <w:rPr>
          <w:rFonts w:cs="B Nazanin" w:hint="cs"/>
          <w:sz w:val="24"/>
          <w:szCs w:val="24"/>
          <w:rtl/>
        </w:rPr>
        <w:t>است</w:t>
      </w:r>
      <w:r w:rsidRPr="00125992">
        <w:rPr>
          <w:rFonts w:cs="B Nazanin"/>
          <w:sz w:val="24"/>
          <w:szCs w:val="24"/>
          <w:rtl/>
        </w:rPr>
        <w:t>. در صورت پذيرش، لازم است مولفين مقاله</w:t>
      </w:r>
      <w:r w:rsidR="00552A77">
        <w:rPr>
          <w:rFonts w:cs="B Nazanin" w:hint="cs"/>
          <w:sz w:val="24"/>
          <w:szCs w:val="24"/>
          <w:rtl/>
        </w:rPr>
        <w:t>،</w:t>
      </w:r>
      <w:r w:rsidRPr="00125992">
        <w:rPr>
          <w:rFonts w:cs="B Nazanin"/>
          <w:sz w:val="24"/>
          <w:szCs w:val="24"/>
          <w:rtl/>
        </w:rPr>
        <w:t xml:space="preserve"> اصلاحات خواسته شده داوران را در نسخه نهايي و در مدت زمان خواسته شده اعمال </w:t>
      </w:r>
      <w:r w:rsidR="000F35CA" w:rsidRPr="00125992">
        <w:rPr>
          <w:rFonts w:cs="B Nazanin" w:hint="cs"/>
          <w:sz w:val="24"/>
          <w:szCs w:val="24"/>
          <w:rtl/>
        </w:rPr>
        <w:t>كرده</w:t>
      </w:r>
      <w:r w:rsidRPr="00125992">
        <w:rPr>
          <w:rFonts w:cs="B Nazanin"/>
          <w:sz w:val="24"/>
          <w:szCs w:val="24"/>
          <w:rtl/>
        </w:rPr>
        <w:t xml:space="preserve"> و نسخه نهايي را از طريق </w:t>
      </w:r>
      <w:r w:rsidR="00A23139" w:rsidRPr="00125992">
        <w:rPr>
          <w:rFonts w:cs="B Nazanin" w:hint="cs"/>
          <w:sz w:val="24"/>
          <w:szCs w:val="24"/>
          <w:rtl/>
        </w:rPr>
        <w:t>تارنمای</w:t>
      </w:r>
      <w:r w:rsidRPr="00125992">
        <w:rPr>
          <w:rFonts w:cs="B Nazanin"/>
          <w:sz w:val="24"/>
          <w:szCs w:val="24"/>
          <w:rtl/>
        </w:rPr>
        <w:t xml:space="preserve"> </w:t>
      </w:r>
      <w:r w:rsidR="000F35CA" w:rsidRPr="00125992">
        <w:rPr>
          <w:rFonts w:cs="B Nazanin" w:hint="cs"/>
          <w:sz w:val="24"/>
          <w:szCs w:val="24"/>
          <w:rtl/>
        </w:rPr>
        <w:t>كنگره</w:t>
      </w:r>
      <w:r w:rsidR="002A30AC" w:rsidRPr="00125992">
        <w:rPr>
          <w:rFonts w:cs="B Nazanin"/>
          <w:sz w:val="24"/>
          <w:szCs w:val="24"/>
          <w:rtl/>
        </w:rPr>
        <w:t xml:space="preserve"> </w:t>
      </w:r>
      <w:r w:rsidRPr="00125992">
        <w:rPr>
          <w:rFonts w:cs="B Nazanin"/>
          <w:sz w:val="24"/>
          <w:szCs w:val="24"/>
          <w:rtl/>
        </w:rPr>
        <w:t xml:space="preserve">ارسال </w:t>
      </w:r>
      <w:r w:rsidR="000F35CA" w:rsidRPr="00125992">
        <w:rPr>
          <w:rFonts w:cs="B Nazanin" w:hint="cs"/>
          <w:sz w:val="24"/>
          <w:szCs w:val="24"/>
          <w:rtl/>
        </w:rPr>
        <w:t>كنند</w:t>
      </w:r>
      <w:r w:rsidRPr="00125992">
        <w:rPr>
          <w:rFonts w:cs="B Nazanin"/>
          <w:sz w:val="24"/>
          <w:szCs w:val="24"/>
          <w:rtl/>
        </w:rPr>
        <w:t>.</w:t>
      </w:r>
    </w:p>
    <w:p w14:paraId="328D88AE" w14:textId="77777777" w:rsidR="00125992" w:rsidRPr="00125992" w:rsidRDefault="00125992" w:rsidP="00BF7E79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7AC158F1" w14:textId="77777777" w:rsidR="009B5FD7" w:rsidRPr="00125992" w:rsidRDefault="00A165F5" w:rsidP="005064D3">
      <w:pPr>
        <w:pStyle w:val="BodyText"/>
        <w:widowControl w:val="0"/>
        <w:bidi/>
        <w:jc w:val="left"/>
        <w:rPr>
          <w:rFonts w:cs="B Titr"/>
          <w:rtl/>
        </w:rPr>
      </w:pPr>
      <w:r>
        <w:rPr>
          <w:rFonts w:cs="B Titr"/>
          <w:b/>
          <w:bCs/>
          <w:rtl/>
          <w:lang w:bidi="fa-IR"/>
        </w:rPr>
        <w:t>3</w:t>
      </w:r>
      <w:r>
        <w:rPr>
          <w:rFonts w:cs="B Titr" w:hint="cs"/>
          <w:b/>
          <w:bCs/>
          <w:rtl/>
          <w:lang w:bidi="fa-IR"/>
        </w:rPr>
        <w:t xml:space="preserve">- </w:t>
      </w:r>
      <w:r w:rsidR="009B5FD7" w:rsidRPr="00125992">
        <w:rPr>
          <w:rFonts w:cs="B Titr"/>
          <w:b/>
          <w:bCs/>
          <w:rtl/>
          <w:lang w:bidi="fa-IR"/>
        </w:rPr>
        <w:t>حداکثر صفح</w:t>
      </w:r>
      <w:r w:rsidR="00B1575F" w:rsidRPr="00125992">
        <w:rPr>
          <w:rFonts w:cs="B Titr" w:hint="cs"/>
          <w:b/>
          <w:bCs/>
          <w:rtl/>
          <w:lang w:bidi="fa-IR"/>
        </w:rPr>
        <w:t>ه‌ها</w:t>
      </w:r>
    </w:p>
    <w:p w14:paraId="667E1EAB" w14:textId="77777777" w:rsidR="00293FBE" w:rsidRPr="00125992" w:rsidRDefault="00293FBE" w:rsidP="008C5E48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0F6B6F8C" w14:textId="77777777" w:rsidR="009B5FD7" w:rsidRPr="00CB5BF8" w:rsidRDefault="009B5FD7" w:rsidP="00A165F5">
      <w:pPr>
        <w:pStyle w:val="BodyText3"/>
        <w:widowControl w:val="0"/>
        <w:bidi/>
        <w:rPr>
          <w:rFonts w:cs="B Nazanin"/>
          <w:sz w:val="24"/>
          <w:szCs w:val="24"/>
          <w:rtl/>
        </w:rPr>
      </w:pPr>
      <w:r w:rsidRPr="00CB5BF8">
        <w:rPr>
          <w:rFonts w:cs="B Nazanin"/>
          <w:sz w:val="24"/>
          <w:szCs w:val="24"/>
          <w:rtl/>
          <w:lang w:bidi="fa-IR"/>
        </w:rPr>
        <w:t>حداکثر تعداد صفح</w:t>
      </w:r>
      <w:r w:rsidR="00B1575F" w:rsidRPr="00CB5BF8">
        <w:rPr>
          <w:rFonts w:cs="B Nazanin" w:hint="cs"/>
          <w:sz w:val="24"/>
          <w:szCs w:val="24"/>
          <w:rtl/>
          <w:lang w:bidi="fa-IR"/>
        </w:rPr>
        <w:t>ه‌ها</w:t>
      </w:r>
      <w:r w:rsidRPr="00CB5BF8">
        <w:rPr>
          <w:rFonts w:cs="B Nazanin"/>
          <w:sz w:val="24"/>
          <w:szCs w:val="24"/>
          <w:rtl/>
          <w:lang w:bidi="fa-IR"/>
        </w:rPr>
        <w:t xml:space="preserve">  مقاله</w:t>
      </w:r>
      <w:r w:rsidR="00CB5BF8" w:rsidRPr="00CB5BF8">
        <w:rPr>
          <w:rFonts w:cs="B Nazanin" w:hint="cs"/>
          <w:sz w:val="24"/>
          <w:szCs w:val="24"/>
          <w:rtl/>
          <w:lang w:bidi="fa-IR"/>
        </w:rPr>
        <w:t xml:space="preserve"> کامل</w:t>
      </w:r>
      <w:r w:rsidRPr="00CB5BF8">
        <w:rPr>
          <w:rFonts w:cs="B Nazanin"/>
          <w:sz w:val="24"/>
          <w:szCs w:val="24"/>
          <w:rtl/>
          <w:lang w:bidi="fa-IR"/>
        </w:rPr>
        <w:t xml:space="preserve"> شامل متن و کليه اجزاء آن نظير شکل</w:t>
      </w:r>
      <w:r w:rsidR="00A23139" w:rsidRPr="00CB5BF8">
        <w:rPr>
          <w:rFonts w:cs="B Nazanin" w:hint="cs"/>
          <w:sz w:val="24"/>
          <w:szCs w:val="24"/>
          <w:rtl/>
          <w:lang w:bidi="fa-IR"/>
        </w:rPr>
        <w:t>‌</w:t>
      </w:r>
      <w:r w:rsidRPr="00CB5BF8">
        <w:rPr>
          <w:rFonts w:cs="B Nazanin"/>
          <w:sz w:val="24"/>
          <w:szCs w:val="24"/>
          <w:rtl/>
          <w:lang w:bidi="fa-IR"/>
        </w:rPr>
        <w:t>ها و جد</w:t>
      </w:r>
      <w:r w:rsidR="00293FBE" w:rsidRPr="00CB5BF8">
        <w:rPr>
          <w:rFonts w:cs="B Nazanin" w:hint="cs"/>
          <w:sz w:val="24"/>
          <w:szCs w:val="24"/>
          <w:rtl/>
          <w:lang w:bidi="fa-IR"/>
        </w:rPr>
        <w:t>ول‌ها</w:t>
      </w:r>
      <w:r w:rsidRPr="00CB5BF8">
        <w:rPr>
          <w:rFonts w:cs="B Nazanin"/>
          <w:sz w:val="24"/>
          <w:szCs w:val="24"/>
          <w:rtl/>
          <w:lang w:bidi="fa-IR"/>
        </w:rPr>
        <w:t xml:space="preserve"> </w:t>
      </w:r>
      <w:r w:rsidR="00125992" w:rsidRPr="00CB5BF8">
        <w:rPr>
          <w:rFonts w:cs="B Nazanin" w:hint="cs"/>
          <w:sz w:val="24"/>
          <w:szCs w:val="24"/>
          <w:rtl/>
          <w:lang w:bidi="fa-IR"/>
        </w:rPr>
        <w:t>12</w:t>
      </w:r>
      <w:r w:rsidRPr="00CB5BF8">
        <w:rPr>
          <w:rFonts w:cs="B Nazanin"/>
          <w:sz w:val="24"/>
          <w:szCs w:val="24"/>
          <w:rtl/>
          <w:lang w:bidi="fa-IR"/>
        </w:rPr>
        <w:t xml:space="preserve"> صفحه</w:t>
      </w:r>
      <w:r w:rsidR="00CB5BF8" w:rsidRPr="00CB5BF8">
        <w:rPr>
          <w:rFonts w:cs="B Nazanin" w:hint="cs"/>
          <w:sz w:val="24"/>
          <w:szCs w:val="24"/>
          <w:rtl/>
          <w:lang w:bidi="fa-IR"/>
        </w:rPr>
        <w:t xml:space="preserve"> و برای</w:t>
      </w:r>
      <w:r w:rsidRPr="00CB5BF8">
        <w:rPr>
          <w:rFonts w:cs="B Nazanin"/>
          <w:sz w:val="24"/>
          <w:szCs w:val="24"/>
          <w:rtl/>
          <w:lang w:bidi="fa-IR"/>
        </w:rPr>
        <w:t xml:space="preserve"> </w:t>
      </w:r>
      <w:r w:rsidR="00CB5BF8" w:rsidRPr="00CB5BF8">
        <w:rPr>
          <w:rFonts w:ascii="IRLotus" w:hAnsi="IRLotus" w:cs="B Nazanin" w:hint="cs"/>
          <w:sz w:val="24"/>
          <w:szCs w:val="24"/>
          <w:rtl/>
        </w:rPr>
        <w:t>تجربیات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</w:t>
      </w:r>
      <w:r w:rsidR="00A165F5">
        <w:rPr>
          <w:rFonts w:ascii="IRLotus" w:hAnsi="IRLotus" w:cs="B Nazanin" w:hint="cs"/>
          <w:sz w:val="24"/>
          <w:szCs w:val="24"/>
          <w:rtl/>
        </w:rPr>
        <w:t>کاربردی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</w:t>
      </w:r>
      <w:r w:rsidR="00CB5BF8" w:rsidRPr="00CB5BF8">
        <w:rPr>
          <w:rFonts w:ascii="IRLotus" w:hAnsi="IRLotus" w:cs="B Nazanin" w:hint="cs"/>
          <w:sz w:val="24"/>
          <w:szCs w:val="24"/>
          <w:rtl/>
        </w:rPr>
        <w:t>بین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4 </w:t>
      </w:r>
      <w:r w:rsidR="00CB5BF8" w:rsidRPr="00CB5BF8">
        <w:rPr>
          <w:rFonts w:ascii="IRLotus" w:hAnsi="IRLotus" w:cs="B Nazanin" w:hint="cs"/>
          <w:sz w:val="24"/>
          <w:szCs w:val="24"/>
          <w:rtl/>
        </w:rPr>
        <w:t>تا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</w:t>
      </w:r>
      <w:r w:rsidR="00CB5BF8" w:rsidRPr="00CB5BF8">
        <w:rPr>
          <w:rFonts w:ascii="IRLotus" w:hAnsi="IRLotus" w:cs="B Nazanin" w:hint="cs"/>
          <w:sz w:val="24"/>
          <w:szCs w:val="24"/>
          <w:rtl/>
          <w:lang w:bidi="fa-IR"/>
        </w:rPr>
        <w:t>8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</w:t>
      </w:r>
      <w:r w:rsidR="00CB5BF8" w:rsidRPr="00CB5BF8">
        <w:rPr>
          <w:rFonts w:ascii="IRLotus" w:hAnsi="IRLotus" w:cs="B Nazanin" w:hint="cs"/>
          <w:sz w:val="24"/>
          <w:szCs w:val="24"/>
          <w:rtl/>
        </w:rPr>
        <w:t>صفحه</w:t>
      </w:r>
      <w:r w:rsidR="00CB5BF8" w:rsidRPr="00CB5BF8">
        <w:rPr>
          <w:rFonts w:ascii="IRLotus" w:hAnsi="IRLotus" w:cs="B Nazanin"/>
          <w:sz w:val="24"/>
          <w:szCs w:val="24"/>
          <w:rtl/>
        </w:rPr>
        <w:t xml:space="preserve"> </w:t>
      </w:r>
      <w:r w:rsidRPr="00CB5BF8">
        <w:rPr>
          <w:rFonts w:cs="B Nazanin"/>
          <w:sz w:val="24"/>
          <w:szCs w:val="24"/>
          <w:rtl/>
          <w:lang w:bidi="fa-IR"/>
        </w:rPr>
        <w:t>است.</w:t>
      </w:r>
    </w:p>
    <w:p w14:paraId="27A31724" w14:textId="77777777" w:rsidR="00293FBE" w:rsidRPr="00CB5BF8" w:rsidRDefault="00293FBE" w:rsidP="008C5E48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6BB8C48" w14:textId="77777777" w:rsidR="009B5FD7" w:rsidRPr="00125992" w:rsidRDefault="00284937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4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125992">
        <w:rPr>
          <w:rFonts w:cs="B Titr"/>
          <w:b/>
          <w:bCs/>
          <w:rtl/>
        </w:rPr>
        <w:t>ر</w:t>
      </w:r>
      <w:r w:rsidR="00B1575F" w:rsidRPr="00125992">
        <w:rPr>
          <w:rFonts w:cs="B Titr" w:hint="cs"/>
          <w:b/>
          <w:bCs/>
          <w:rtl/>
        </w:rPr>
        <w:t>ابطه‌ها</w:t>
      </w:r>
    </w:p>
    <w:p w14:paraId="54017594" w14:textId="77777777" w:rsidR="00293FBE" w:rsidRPr="00044115" w:rsidRDefault="00293FBE" w:rsidP="00BF7E79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7089D49" w14:textId="2402FC95" w:rsidR="009B5FD7" w:rsidRPr="00044115" w:rsidRDefault="009B5FD7" w:rsidP="00552A77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044115">
        <w:rPr>
          <w:rFonts w:cs="B Nazanin"/>
          <w:sz w:val="24"/>
          <w:szCs w:val="24"/>
          <w:rtl/>
          <w:lang w:bidi="fa-IR"/>
        </w:rPr>
        <w:t>همه ر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ابطه‌ها</w:t>
      </w:r>
      <w:r w:rsidRPr="00044115">
        <w:rPr>
          <w:rFonts w:cs="B Nazanin"/>
          <w:sz w:val="24"/>
          <w:szCs w:val="24"/>
          <w:rtl/>
          <w:lang w:bidi="fa-IR"/>
        </w:rPr>
        <w:t xml:space="preserve"> به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Pr="00044115">
        <w:rPr>
          <w:rFonts w:cs="B Nazanin"/>
          <w:sz w:val="24"/>
          <w:szCs w:val="24"/>
          <w:rtl/>
          <w:lang w:bidi="fa-IR"/>
        </w:rPr>
        <w:t>صورت چپ</w:t>
      </w:r>
      <w:r w:rsidR="00B1575F" w:rsidRPr="00044115">
        <w:rPr>
          <w:rFonts w:cs="B Nazanin" w:hint="cs"/>
          <w:sz w:val="24"/>
          <w:szCs w:val="24"/>
          <w:rtl/>
          <w:lang w:bidi="fa-IR"/>
        </w:rPr>
        <w:t>‌</w:t>
      </w:r>
      <w:r w:rsidR="00137176">
        <w:rPr>
          <w:rFonts w:cs="B Nazanin"/>
          <w:sz w:val="24"/>
          <w:szCs w:val="24"/>
          <w:rtl/>
          <w:lang w:bidi="fa-IR"/>
        </w:rPr>
        <w:t>چين</w:t>
      </w:r>
      <w:r w:rsidRPr="00044115">
        <w:rPr>
          <w:rFonts w:cs="B Nazanin"/>
          <w:sz w:val="24"/>
          <w:szCs w:val="24"/>
          <w:rtl/>
          <w:lang w:bidi="fa-IR"/>
        </w:rPr>
        <w:t xml:space="preserve"> با </w:t>
      </w:r>
      <w:r w:rsidR="00914E44" w:rsidRPr="00044115">
        <w:rPr>
          <w:rFonts w:cs="B Nazanin" w:hint="cs"/>
          <w:sz w:val="24"/>
          <w:szCs w:val="24"/>
          <w:rtl/>
          <w:lang w:bidi="fa-IR"/>
        </w:rPr>
        <w:t>قلم</w:t>
      </w:r>
      <w:r w:rsidRPr="00044115">
        <w:rPr>
          <w:rFonts w:cs="B Nazanin"/>
          <w:sz w:val="24"/>
          <w:szCs w:val="24"/>
          <w:rtl/>
          <w:lang w:bidi="fa-IR"/>
        </w:rPr>
        <w:t xml:space="preserve"> </w:t>
      </w:r>
      <w:r w:rsidR="00044115" w:rsidRPr="00044115">
        <w:rPr>
          <w:rFonts w:ascii="IRLotus" w:hAnsi="IRLotus" w:cs="B Nazanin" w:hint="cs"/>
          <w:sz w:val="24"/>
          <w:szCs w:val="24"/>
          <w:rtl/>
        </w:rPr>
        <w:t>(</w:t>
      </w:r>
      <w:r w:rsidR="00044115" w:rsidRPr="00044115">
        <w:rPr>
          <w:rFonts w:cs="B Nazanin"/>
          <w:sz w:val="20"/>
          <w:szCs w:val="20"/>
        </w:rPr>
        <w:t>Times New Roman 10pt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44115">
        <w:rPr>
          <w:rFonts w:ascii="IRLotus" w:hAnsi="IRLotus" w:cs="B Nazanin" w:hint="cs"/>
          <w:sz w:val="24"/>
          <w:szCs w:val="24"/>
          <w:rtl/>
        </w:rPr>
        <w:t>در محیط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="00044115" w:rsidRPr="00284937">
        <w:rPr>
          <w:rFonts w:cs="B Nazanin"/>
          <w:sz w:val="20"/>
          <w:szCs w:val="20"/>
        </w:rPr>
        <w:t>Microsoft Equation</w:t>
      </w:r>
      <w:r w:rsidR="005F6FD9">
        <w:rPr>
          <w:rFonts w:ascii="Cambria" w:hAnsi="Cambria" w:cs="Cambria" w:hint="cs"/>
          <w:sz w:val="24"/>
          <w:szCs w:val="24"/>
          <w:rtl/>
        </w:rPr>
        <w:t xml:space="preserve"> 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نوشته شوند. </w:t>
      </w:r>
      <w:r w:rsidR="00A449BF" w:rsidRPr="00A449BF">
        <w:rPr>
          <w:rFonts w:ascii="IRLotus" w:hAnsi="IRLotus" w:cs="B Nazanin"/>
          <w:sz w:val="24"/>
          <w:szCs w:val="24"/>
          <w:rtl/>
        </w:rPr>
        <w:t>واحدها بر حسب واحد بین‌المللی (</w:t>
      </w:r>
      <w:r w:rsidR="00A449BF" w:rsidRPr="009E13F1">
        <w:rPr>
          <w:rFonts w:cs="B Nazanin"/>
          <w:sz w:val="20"/>
          <w:szCs w:val="20"/>
        </w:rPr>
        <w:t>SI</w:t>
      </w:r>
      <w:r w:rsidR="00A449BF" w:rsidRPr="00A449BF">
        <w:rPr>
          <w:rFonts w:ascii="IRLotus" w:hAnsi="IRLotus" w:cs="B Nazanin"/>
          <w:sz w:val="24"/>
          <w:szCs w:val="24"/>
          <w:rtl/>
        </w:rPr>
        <w:t>) و معادلات 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A449BF" w:rsidRPr="00A449BF">
        <w:rPr>
          <w:rFonts w:ascii="IRLotus" w:hAnsi="IRLotus" w:cs="B Nazanin"/>
          <w:sz w:val="24"/>
          <w:szCs w:val="24"/>
          <w:rtl/>
        </w:rPr>
        <w:t>ترتیب شماره‌گذاری می‌شوند.</w:t>
      </w:r>
      <w:r w:rsidR="00A449BF" w:rsidRPr="00A449BF">
        <w:rPr>
          <w:rFonts w:ascii="IRLotus" w:hAnsi="IRLotus" w:cs="B Nazanin" w:hint="cs"/>
          <w:sz w:val="24"/>
          <w:szCs w:val="24"/>
          <w:rtl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 xml:space="preserve">هر معادله باید با ذکر شماره در متن قبل از محل درج معادله مورد اشاره قرار گیرد. </w:t>
      </w:r>
      <w:r w:rsidRPr="00044115">
        <w:rPr>
          <w:rFonts w:cs="B Nazanin"/>
          <w:sz w:val="24"/>
          <w:szCs w:val="24"/>
          <w:rtl/>
          <w:lang w:val="en-GB" w:bidi="fa-IR"/>
        </w:rPr>
        <w:t>شماره هر رابطه ب</w:t>
      </w:r>
      <w:r w:rsidR="00140E67" w:rsidRPr="00044115">
        <w:rPr>
          <w:rFonts w:cs="B Nazanin" w:hint="cs"/>
          <w:sz w:val="24"/>
          <w:szCs w:val="24"/>
          <w:rtl/>
          <w:lang w:val="en-GB" w:bidi="fa-IR"/>
        </w:rPr>
        <w:t>ه‌</w:t>
      </w:r>
      <w:r w:rsidRPr="00044115">
        <w:rPr>
          <w:rFonts w:cs="B Nazanin"/>
          <w:sz w:val="24"/>
          <w:szCs w:val="24"/>
          <w:rtl/>
          <w:lang w:val="en-GB" w:bidi="fa-IR"/>
        </w:rPr>
        <w:t>صورت ترتي</w:t>
      </w:r>
      <w:r w:rsidR="00552A77">
        <w:rPr>
          <w:rFonts w:cs="B Nazanin" w:hint="cs"/>
          <w:sz w:val="24"/>
          <w:szCs w:val="24"/>
          <w:rtl/>
          <w:lang w:val="en-GB" w:bidi="fa-IR"/>
        </w:rPr>
        <w:t>ب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ي و در داخل پرانتز و در انتهاي سمت راست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044115">
        <w:rPr>
          <w:rFonts w:cs="B Nazanin"/>
          <w:sz w:val="24"/>
          <w:szCs w:val="24"/>
          <w:rtl/>
          <w:lang w:val="en-GB" w:bidi="fa-IR"/>
        </w:rPr>
        <w:t>د. ب</w:t>
      </w:r>
      <w:r w:rsidR="005F6FD9">
        <w:rPr>
          <w:rFonts w:cs="B Nazanin" w:hint="cs"/>
          <w:sz w:val="24"/>
          <w:szCs w:val="24"/>
          <w:rtl/>
          <w:lang w:val="en-GB" w:bidi="fa-IR"/>
        </w:rPr>
        <w:t>رای</w:t>
      </w:r>
      <w:r w:rsidRPr="00044115">
        <w:rPr>
          <w:rFonts w:cs="B Nazanin"/>
          <w:sz w:val="24"/>
          <w:szCs w:val="24"/>
          <w:rtl/>
          <w:lang w:val="en-GB" w:bidi="fa-IR"/>
        </w:rPr>
        <w:t xml:space="preserve"> نمونه به رابطه زير توجه شود.</w:t>
      </w:r>
    </w:p>
    <w:p w14:paraId="0086D04A" w14:textId="77777777" w:rsidR="00140E67" w:rsidRPr="00044115" w:rsidRDefault="00137176" w:rsidP="00BF7E79">
      <w:pPr>
        <w:widowControl w:val="0"/>
        <w:tabs>
          <w:tab w:val="right" w:pos="8789"/>
        </w:tabs>
        <w:spacing w:before="120"/>
        <w:jc w:val="both"/>
        <w:rPr>
          <w:rFonts w:cs="B Nazanin"/>
          <w:rtl/>
        </w:rPr>
      </w:pPr>
      <w:r w:rsidRPr="00EA21D2">
        <w:rPr>
          <w:position w:val="-26"/>
        </w:rPr>
        <w:object w:dxaOrig="2060" w:dyaOrig="580" w14:anchorId="31FE7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23.1pt" o:ole="">
            <v:imagedata r:id="rId8" o:title=""/>
          </v:shape>
          <o:OLEObject Type="Embed" ProgID="Equation.DSMT4" ShapeID="_x0000_i1025" DrawAspect="Content" ObjectID="_1782971390" r:id="rId9"/>
        </w:object>
      </w:r>
      <w:r w:rsidR="00140E67" w:rsidRPr="00044115">
        <w:rPr>
          <w:rFonts w:cs="B Nazanin" w:hint="cs"/>
          <w:rtl/>
        </w:rPr>
        <w:tab/>
      </w:r>
      <w:r w:rsidR="00140E67" w:rsidRPr="00044115">
        <w:rPr>
          <w:rFonts w:cs="B Nazanin" w:hint="cs"/>
          <w:rtl/>
          <w:lang w:bidi="fa-IR"/>
        </w:rPr>
        <w:t>(1)</w:t>
      </w:r>
    </w:p>
    <w:p w14:paraId="4EF16765" w14:textId="1D87CB6F" w:rsidR="009B5FD7" w:rsidRPr="00137176" w:rsidRDefault="009B5FD7" w:rsidP="00ED4656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>که در آن</w:t>
      </w:r>
      <w:r w:rsid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 w:rsidRPr="00137176">
        <w:rPr>
          <w:rFonts w:cs="B Nazanin"/>
          <w:i/>
          <w:iCs/>
          <w:sz w:val="20"/>
          <w:szCs w:val="20"/>
          <w:vertAlign w:val="subscript"/>
          <w:lang w:bidi="fa-IR"/>
        </w:rPr>
        <w:t>w</w:t>
      </w:r>
      <w:r w:rsidRPr="00137176">
        <w:rPr>
          <w:rFonts w:cs="B Nazanin"/>
          <w:sz w:val="24"/>
          <w:szCs w:val="24"/>
          <w:rtl/>
          <w:lang w:bidi="fa-IR"/>
        </w:rPr>
        <w:t xml:space="preserve"> و </w:t>
      </w:r>
      <w:r w:rsidR="00137176" w:rsidRPr="00137176">
        <w:rPr>
          <w:rFonts w:cs="B Nazanin" w:hint="cs"/>
          <w:i/>
          <w:iCs/>
          <w:sz w:val="20"/>
          <w:szCs w:val="20"/>
          <w:lang w:bidi="fa-IR"/>
        </w:rPr>
        <w:sym w:font="Symbol" w:char="F079"/>
      </w:r>
      <w:r w:rsidR="00137176">
        <w:rPr>
          <w:rFonts w:cs="B Nazanin"/>
          <w:i/>
          <w:iCs/>
          <w:sz w:val="20"/>
          <w:szCs w:val="20"/>
          <w:vertAlign w:val="subscript"/>
          <w:lang w:bidi="fa-IR"/>
        </w:rPr>
        <w:t>b</w:t>
      </w:r>
      <w:r w:rsidR="00137176">
        <w:rPr>
          <w:rFonts w:cs="B Nazanin" w:hint="cs"/>
          <w:sz w:val="20"/>
          <w:szCs w:val="20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متغيرهاي ... براي ذره</w:t>
      </w:r>
      <w:r w:rsidRPr="00137176">
        <w:rPr>
          <w:rFonts w:cs="B Nazanin"/>
          <w:sz w:val="24"/>
          <w:szCs w:val="24"/>
          <w:rtl/>
          <w:lang w:bidi="fa-IR"/>
        </w:rPr>
        <w:softHyphen/>
        <w:t>اي با سرعت</w:t>
      </w:r>
      <w:r w:rsidR="00914E44" w:rsidRPr="00137176">
        <w:rPr>
          <w:rFonts w:cs="B Nazanin"/>
          <w:position w:val="-6"/>
          <w:sz w:val="24"/>
          <w:szCs w:val="24"/>
        </w:rPr>
        <w:object w:dxaOrig="200" w:dyaOrig="279" w14:anchorId="0973AEA5">
          <v:shape id="_x0000_i1026" type="#_x0000_t75" style="width:9.15pt;height:11.3pt" o:ole="">
            <v:imagedata r:id="rId10" o:title=""/>
          </v:shape>
          <o:OLEObject Type="Embed" ProgID="Equation.DSMT4" ShapeID="_x0000_i1026" DrawAspect="Content" ObjectID="_1782971391" r:id="rId11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در موقعيت</w:t>
      </w:r>
      <w:r w:rsidR="00914E44" w:rsidRPr="00137176">
        <w:rPr>
          <w:rFonts w:cs="B Nazanin"/>
          <w:position w:val="-4"/>
          <w:sz w:val="24"/>
          <w:szCs w:val="24"/>
        </w:rPr>
        <w:object w:dxaOrig="180" w:dyaOrig="220" w14:anchorId="35FFAC09">
          <v:shape id="_x0000_i1027" type="#_x0000_t75" style="width:9.15pt;height:11.3pt" o:ole="">
            <v:imagedata r:id="rId12" o:title=""/>
          </v:shape>
          <o:OLEObject Type="Embed" ProgID="Equation.DSMT4" ShapeID="_x0000_i1027" DrawAspect="Content" ObjectID="_1782971392" r:id="rId13"/>
        </w:object>
      </w:r>
      <w:r w:rsidR="00552A77">
        <w:rPr>
          <w:rFonts w:cs="B Nazanin" w:hint="cs"/>
          <w:sz w:val="24"/>
          <w:szCs w:val="24"/>
          <w:rtl/>
        </w:rPr>
        <w:t xml:space="preserve"> </w:t>
      </w:r>
      <w:r w:rsidRPr="00137176">
        <w:rPr>
          <w:rFonts w:cs="B Nazanin"/>
          <w:sz w:val="24"/>
          <w:szCs w:val="24"/>
          <w:rtl/>
          <w:lang w:bidi="fa-IR"/>
        </w:rPr>
        <w:t>و زمان</w:t>
      </w:r>
      <w:r w:rsidR="00914E44" w:rsidRPr="00137176">
        <w:rPr>
          <w:rFonts w:cs="B Nazanin"/>
          <w:position w:val="-6"/>
          <w:sz w:val="24"/>
          <w:szCs w:val="24"/>
        </w:rPr>
        <w:object w:dxaOrig="139" w:dyaOrig="220" w14:anchorId="2C77A2AC">
          <v:shape id="_x0000_i1028" type="#_x0000_t75" style="width:7pt;height:11.3pt" o:ole="">
            <v:imagedata r:id="rId14" o:title=""/>
          </v:shape>
          <o:OLEObject Type="Embed" ProgID="Equation.DSMT4" ShapeID="_x0000_i1028" DrawAspect="Content" ObjectID="_1782971393" r:id="rId15"/>
        </w:object>
      </w:r>
      <w:r w:rsidRPr="00137176">
        <w:rPr>
          <w:rFonts w:cs="B Nazanin"/>
          <w:sz w:val="24"/>
          <w:szCs w:val="24"/>
          <w:rtl/>
          <w:lang w:bidi="fa-IR"/>
        </w:rPr>
        <w:t xml:space="preserve"> هستند.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4656" w:rsidRPr="00A449BF">
        <w:rPr>
          <w:rFonts w:ascii="IRLotus" w:hAnsi="IRLotus" w:cs="B Nazanin" w:hint="cs"/>
          <w:sz w:val="24"/>
          <w:szCs w:val="24"/>
          <w:rtl/>
        </w:rPr>
        <w:t>تمام پارامترهای معادلات باید بلافاصله بعد از هر معادله معرفی شوند و به صورت ایتالیک نوشته شوند.</w:t>
      </w:r>
    </w:p>
    <w:p w14:paraId="1E187698" w14:textId="77777777" w:rsidR="008C5E48" w:rsidRDefault="008C5E48" w:rsidP="006E1F25">
      <w:pPr>
        <w:bidi/>
        <w:ind w:left="17" w:right="17"/>
        <w:jc w:val="both"/>
        <w:rPr>
          <w:rFonts w:ascii="IRLotus" w:hAnsi="IRLotus" w:cs="B Nazanin"/>
          <w:rtl/>
        </w:rPr>
      </w:pPr>
    </w:p>
    <w:p w14:paraId="2B8A6F8D" w14:textId="77777777" w:rsidR="009B5FD7" w:rsidRPr="00284937" w:rsidRDefault="00284937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5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واحدها</w:t>
      </w:r>
    </w:p>
    <w:p w14:paraId="78E62EE3" w14:textId="77777777" w:rsidR="00293FBE" w:rsidRPr="00137176" w:rsidRDefault="00293FBE" w:rsidP="00BF7E79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A1C349" w14:textId="3167FCCA" w:rsidR="009B5FD7" w:rsidRDefault="009B5FD7" w:rsidP="00552A77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  <w:r w:rsidRPr="00137176">
        <w:rPr>
          <w:rFonts w:cs="B Nazanin"/>
          <w:sz w:val="24"/>
          <w:szCs w:val="24"/>
          <w:rtl/>
          <w:lang w:bidi="fa-IR"/>
        </w:rPr>
        <w:t xml:space="preserve">سيستم واحدهاي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 تنها سيستم قابل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قبول طرح مسائل </w:t>
      </w:r>
      <w:r w:rsidR="00914E44" w:rsidRPr="00137176">
        <w:rPr>
          <w:rFonts w:cs="B Nazanin" w:hint="cs"/>
          <w:sz w:val="24"/>
          <w:szCs w:val="24"/>
          <w:rtl/>
          <w:lang w:bidi="fa-IR"/>
        </w:rPr>
        <w:t>است</w:t>
      </w:r>
      <w:r w:rsidRPr="00137176">
        <w:rPr>
          <w:rFonts w:cs="B Nazanin"/>
          <w:sz w:val="24"/>
          <w:szCs w:val="24"/>
          <w:rtl/>
          <w:lang w:bidi="fa-IR"/>
        </w:rPr>
        <w:t>. در شرايط و</w:t>
      </w:r>
      <w:r w:rsidR="00A23139" w:rsidRPr="00137176">
        <w:rPr>
          <w:rFonts w:cs="B Nazanin"/>
          <w:sz w:val="24"/>
          <w:szCs w:val="24"/>
          <w:rtl/>
          <w:lang w:bidi="fa-IR"/>
        </w:rPr>
        <w:t>يژه که بيان مسئله در ساير سيستم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="00A23139" w:rsidRPr="00137176">
        <w:rPr>
          <w:rFonts w:cs="B Nazanin"/>
          <w:sz w:val="24"/>
          <w:szCs w:val="24"/>
          <w:rtl/>
          <w:lang w:bidi="fa-IR"/>
        </w:rPr>
        <w:t xml:space="preserve">ها </w:t>
      </w:r>
      <w:r w:rsidR="00A23139" w:rsidRPr="00137176">
        <w:rPr>
          <w:rFonts w:cs="B Nazanin"/>
          <w:sz w:val="24"/>
          <w:szCs w:val="24"/>
          <w:rtl/>
          <w:lang w:bidi="fa-IR"/>
        </w:rPr>
        <w:lastRenderedPageBreak/>
        <w:t>ضروري است، لازم است معادل</w:t>
      </w:r>
      <w:r w:rsidR="00A23139" w:rsidRPr="00137176">
        <w:rPr>
          <w:rFonts w:cs="B Nazanin" w:hint="cs"/>
          <w:sz w:val="24"/>
          <w:szCs w:val="24"/>
          <w:rtl/>
          <w:lang w:bidi="fa-IR"/>
        </w:rPr>
        <w:t>‌</w:t>
      </w:r>
      <w:r w:rsidRPr="00137176">
        <w:rPr>
          <w:rFonts w:cs="B Nazanin"/>
          <w:sz w:val="24"/>
          <w:szCs w:val="24"/>
          <w:rtl/>
          <w:lang w:bidi="fa-IR"/>
        </w:rPr>
        <w:t xml:space="preserve">هاي استاندارد </w:t>
      </w:r>
      <w:r w:rsidRPr="00CB5BF8">
        <w:rPr>
          <w:rFonts w:cs="B Nazanin"/>
          <w:sz w:val="20"/>
          <w:szCs w:val="20"/>
          <w:lang w:bidi="fa-IR"/>
        </w:rPr>
        <w:t>SI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آنها نيز ذکر </w:t>
      </w:r>
      <w:r w:rsidR="00552A77">
        <w:rPr>
          <w:rFonts w:cs="B Nazanin" w:hint="cs"/>
          <w:sz w:val="24"/>
          <w:szCs w:val="24"/>
          <w:rtl/>
          <w:lang w:val="en-GB" w:bidi="fa-IR"/>
        </w:rPr>
        <w:t>شو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ند. توجه </w:t>
      </w:r>
      <w:r w:rsidR="00A23139" w:rsidRPr="00137176">
        <w:rPr>
          <w:rFonts w:cs="B Nazanin" w:hint="cs"/>
          <w:sz w:val="24"/>
          <w:szCs w:val="24"/>
          <w:rtl/>
          <w:lang w:val="en-GB" w:bidi="fa-IR"/>
        </w:rPr>
        <w:t>شود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که واحدها براي مقادير ذکر شده در جد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ول‌ها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و يا عناوين محورها در </w:t>
      </w:r>
      <w:r w:rsidR="00914E44" w:rsidRPr="00137176">
        <w:rPr>
          <w:rFonts w:cs="B Nazanin" w:hint="cs"/>
          <w:sz w:val="24"/>
          <w:szCs w:val="24"/>
          <w:rtl/>
          <w:lang w:val="en-GB" w:bidi="fa-IR"/>
        </w:rPr>
        <w:t>شكل‌ها</w:t>
      </w:r>
      <w:r w:rsidRPr="00137176">
        <w:rPr>
          <w:rFonts w:cs="B Nazanin"/>
          <w:sz w:val="24"/>
          <w:szCs w:val="24"/>
          <w:rtl/>
          <w:lang w:val="en-GB" w:bidi="fa-IR"/>
        </w:rPr>
        <w:t xml:space="preserve"> فراموش نشوند.</w:t>
      </w:r>
    </w:p>
    <w:p w14:paraId="25CD9512" w14:textId="77777777" w:rsidR="008C5E48" w:rsidRDefault="008C5E48" w:rsidP="008C5E48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5ADCAD4D" w14:textId="77777777" w:rsidR="009B5FD7" w:rsidRPr="00284937" w:rsidRDefault="00284937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84937">
        <w:rPr>
          <w:rFonts w:cs="B Titr" w:hint="cs"/>
          <w:b/>
          <w:bCs/>
          <w:rtl/>
        </w:rPr>
        <w:t>6</w:t>
      </w:r>
      <w:r w:rsidR="00A165F5">
        <w:rPr>
          <w:rFonts w:cs="B Titr" w:hint="cs"/>
          <w:b/>
          <w:bCs/>
          <w:rtl/>
        </w:rPr>
        <w:t xml:space="preserve">- </w:t>
      </w:r>
      <w:r w:rsidR="009B5FD7" w:rsidRPr="00284937">
        <w:rPr>
          <w:rFonts w:cs="B Titr"/>
          <w:b/>
          <w:bCs/>
          <w:rtl/>
        </w:rPr>
        <w:t>شکل</w:t>
      </w:r>
      <w:r w:rsidR="009B5FD7" w:rsidRPr="00284937">
        <w:rPr>
          <w:rFonts w:cs="B Titr"/>
          <w:b/>
          <w:bCs/>
        </w:rPr>
        <w:t>‌</w:t>
      </w:r>
      <w:r w:rsidR="009B5FD7" w:rsidRPr="00284937">
        <w:rPr>
          <w:rFonts w:cs="B Titr"/>
          <w:b/>
          <w:bCs/>
          <w:rtl/>
        </w:rPr>
        <w:t>ها</w:t>
      </w:r>
    </w:p>
    <w:p w14:paraId="5EF1540A" w14:textId="77777777" w:rsidR="000300C6" w:rsidRPr="00137176" w:rsidRDefault="000300C6" w:rsidP="000300C6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6B31E124" w14:textId="77777777" w:rsidR="006E1F25" w:rsidRDefault="00A449BF" w:rsidP="00DD2BCD">
      <w:pPr>
        <w:pStyle w:val="BodyText"/>
        <w:widowControl w:val="0"/>
        <w:bidi/>
        <w:spacing w:before="40"/>
        <w:ind w:right="28"/>
        <w:rPr>
          <w:rFonts w:ascii="IRLotus" w:hAnsi="IRLotus" w:cs="B Nazanin"/>
          <w:rtl/>
        </w:rPr>
      </w:pPr>
      <w:r w:rsidRPr="00A449BF">
        <w:rPr>
          <w:rFonts w:ascii="IRLotus" w:hAnsi="IRLotus" w:cs="B Nazanin" w:hint="cs"/>
          <w:rtl/>
        </w:rPr>
        <w:t>همه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شکل‌ها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شماره‌گذاری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شده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جدول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بالای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و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عنوان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شکل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زیر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آن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نوشته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می‌شود</w:t>
      </w:r>
      <w:r w:rsidRPr="00A449BF">
        <w:rPr>
          <w:rFonts w:ascii="IRLotus" w:hAnsi="IRLotus" w:cs="B Nazanin"/>
          <w:rtl/>
        </w:rPr>
        <w:t xml:space="preserve">. </w:t>
      </w:r>
      <w:r w:rsidRPr="00284937">
        <w:rPr>
          <w:rFonts w:cs="B Nazanin"/>
          <w:rtl/>
          <w:lang w:bidi="fa-IR"/>
        </w:rPr>
        <w:t xml:space="preserve">هر </w:t>
      </w:r>
      <w:r>
        <w:rPr>
          <w:rFonts w:cs="B Nazanin" w:hint="cs"/>
          <w:rtl/>
          <w:lang w:bidi="fa-IR"/>
        </w:rPr>
        <w:t>شکل یا جدول</w:t>
      </w:r>
      <w:r w:rsidRPr="00284937">
        <w:rPr>
          <w:rFonts w:cs="B Nazanin"/>
          <w:rtl/>
          <w:lang w:bidi="fa-IR"/>
        </w:rPr>
        <w:t xml:space="preserve"> داراي شماره ترتيبي مستقل است که بايد در داخل متن به آن ارجاع شده باشد. </w:t>
      </w:r>
      <w:r w:rsidRPr="00A449BF">
        <w:rPr>
          <w:rFonts w:ascii="IRLotus" w:hAnsi="IRLotus" w:cs="B Nazanin" w:hint="cs"/>
          <w:rtl/>
        </w:rPr>
        <w:t>در</w:t>
      </w:r>
      <w:r w:rsidRPr="00A449BF">
        <w:rPr>
          <w:rFonts w:ascii="IRLotus" w:hAnsi="IRLotus" w:cs="B Nazanin"/>
          <w:rtl/>
        </w:rPr>
        <w:t xml:space="preserve"> </w:t>
      </w:r>
      <w:r w:rsidRPr="00A449BF">
        <w:rPr>
          <w:rFonts w:ascii="IRLotus" w:hAnsi="IRLotus" w:cs="B Nazanin" w:hint="cs"/>
          <w:rtl/>
        </w:rPr>
        <w:t>عنو</w:t>
      </w:r>
      <w:r w:rsidRPr="00A449BF">
        <w:rPr>
          <w:rFonts w:ascii="IRLotus" w:hAnsi="IRLotus" w:cs="B Nazanin"/>
          <w:rtl/>
        </w:rPr>
        <w:t xml:space="preserve">ان جداول و نمودار‌ها </w:t>
      </w:r>
    </w:p>
    <w:p w14:paraId="063F0A99" w14:textId="5DC24236" w:rsidR="00A449BF" w:rsidRPr="00284937" w:rsidRDefault="00A449BF" w:rsidP="006E1F25">
      <w:pPr>
        <w:pStyle w:val="BodyText"/>
        <w:widowControl w:val="0"/>
        <w:bidi/>
        <w:spacing w:before="40"/>
        <w:ind w:right="28"/>
        <w:rPr>
          <w:rFonts w:cs="B Nazanin"/>
          <w:rtl/>
          <w:lang w:bidi="fa-IR"/>
        </w:rPr>
      </w:pPr>
      <w:r w:rsidRPr="00A449BF">
        <w:rPr>
          <w:rFonts w:ascii="IRLotus" w:hAnsi="IRLotus" w:cs="B Nazanin"/>
          <w:rtl/>
        </w:rPr>
        <w:t xml:space="preserve">باید سه ویژگی «چه، کجا و </w:t>
      </w:r>
      <w:r w:rsidRPr="00A449BF">
        <w:rPr>
          <w:rFonts w:ascii="IRLotus" w:hAnsi="IRLotus" w:cs="B Nazanin" w:hint="cs"/>
          <w:rtl/>
        </w:rPr>
        <w:t>چه‌موقع</w:t>
      </w:r>
      <w:r w:rsidRPr="00A449BF">
        <w:rPr>
          <w:rFonts w:ascii="IRLotus" w:hAnsi="IRLotus" w:cs="B Nazanin"/>
          <w:rtl/>
        </w:rPr>
        <w:t xml:space="preserve">» برای محتوای آن مشخص شود. مثلأ نوشته شود: نوسان‌های دبی آب خام در تصفیه خانه بابا شیخ‌ علی شهر اصفهان در سال </w:t>
      </w:r>
      <w:r w:rsidRPr="00A449BF">
        <w:rPr>
          <w:rFonts w:ascii="IRLotus" w:hAnsi="IRLotus" w:cs="B Nazanin"/>
          <w:rtl/>
          <w:lang w:bidi="fa-IR"/>
        </w:rPr>
        <w:t xml:space="preserve">۱۳۹۵. </w:t>
      </w:r>
      <w:r w:rsidRPr="00A449BF">
        <w:rPr>
          <w:rFonts w:ascii="IRLotus" w:hAnsi="IRLotus" w:cs="B Nazanin" w:hint="cs"/>
          <w:rtl/>
          <w:lang w:bidi="fa-IR"/>
        </w:rPr>
        <w:t xml:space="preserve">عنوان و اندازه حروف و </w:t>
      </w:r>
      <w:r w:rsidRPr="00DD2BCD">
        <w:rPr>
          <w:rFonts w:ascii="IRLotus" w:hAnsi="IRLotus" w:cs="B Nazanin" w:hint="cs"/>
          <w:rtl/>
          <w:lang w:bidi="fa-IR"/>
        </w:rPr>
        <w:t>اعداد داخل جداول و شکلها با قلم (</w:t>
      </w:r>
      <w:r w:rsidRPr="009E13F1">
        <w:rPr>
          <w:rFonts w:cs="B Nazanin"/>
          <w:sz w:val="20"/>
          <w:szCs w:val="20"/>
        </w:rPr>
        <w:t>B Nazanin 10pt</w:t>
      </w:r>
      <w:r w:rsidRPr="00DD2BCD">
        <w:rPr>
          <w:rFonts w:cs="B Nazanin" w:hint="cs"/>
          <w:rtl/>
        </w:rPr>
        <w:t>)</w:t>
      </w:r>
      <w:r w:rsidRPr="00DD2BCD">
        <w:rPr>
          <w:rFonts w:ascii="IRLotus" w:hAnsi="IRLotus" w:cs="B Nazanin" w:hint="cs"/>
          <w:rtl/>
          <w:lang w:bidi="fa-IR"/>
        </w:rPr>
        <w:t xml:space="preserve"> است. تمام مطالب جداول باید حتما تایپ شود. برای نشان دادن ممیز هم در تمامی مقاله از جمله جداول از علامت / استفاده شود. </w:t>
      </w:r>
      <w:r w:rsidR="00DD2BCD">
        <w:rPr>
          <w:rFonts w:cs="B Nazanin" w:hint="cs"/>
          <w:rtl/>
        </w:rPr>
        <w:t>محور</w:t>
      </w:r>
      <w:r w:rsidR="00DD2BCD" w:rsidRPr="00DD2BCD">
        <w:rPr>
          <w:rFonts w:cs="B Nazanin"/>
          <w:rtl/>
        </w:rPr>
        <w:t xml:space="preserve"> شکل</w:t>
      </w:r>
      <w:r w:rsidR="00552A77">
        <w:rPr>
          <w:cs/>
        </w:rPr>
        <w:t>‎</w:t>
      </w:r>
      <w:r w:rsidR="00DD2BCD" w:rsidRPr="00DD2BCD">
        <w:rPr>
          <w:rFonts w:cs="B Nazanin"/>
          <w:rtl/>
        </w:rPr>
        <w:t>ها با</w:t>
      </w:r>
      <w:r w:rsidR="00DD2BCD" w:rsidRPr="00DD2BCD">
        <w:rPr>
          <w:rFonts w:cs="B Nazanin" w:hint="cs"/>
          <w:rtl/>
        </w:rPr>
        <w:t>ی</w:t>
      </w:r>
      <w:r w:rsidR="00DD2BCD" w:rsidRPr="00DD2BCD">
        <w:rPr>
          <w:rFonts w:cs="B Nazanin" w:hint="eastAsia"/>
          <w:rtl/>
        </w:rPr>
        <w:t>د</w:t>
      </w:r>
      <w:r w:rsidR="00DD2BCD" w:rsidRPr="00DD2BCD">
        <w:rPr>
          <w:rFonts w:cs="B Nazanin"/>
          <w:rtl/>
        </w:rPr>
        <w:t xml:space="preserve"> عنوان و واحد داشته باشند. </w:t>
      </w:r>
      <w:r w:rsidRPr="00DD2BCD">
        <w:rPr>
          <w:rFonts w:ascii="IRLotus" w:hAnsi="IRLotus" w:cs="B Nazanin"/>
          <w:rtl/>
        </w:rPr>
        <w:t>اگر شکل یا جدولی از مرجع دیگری اخذ شده است، به مرجع مورد نظر در آخر عنوان جدول یا شکل اشاره می‌شود و مشخصات مأخذ در بخش مراجع درج می‌شود.</w:t>
      </w:r>
      <w:r w:rsidRPr="00DD2BCD">
        <w:rPr>
          <w:rFonts w:ascii="IRLotus" w:hAnsi="IRLotus" w:cs="B Nazanin" w:hint="cs"/>
          <w:rtl/>
          <w:lang w:bidi="fa-IR"/>
        </w:rPr>
        <w:t xml:space="preserve"> </w:t>
      </w:r>
      <w:r w:rsidRPr="00DD2BCD">
        <w:rPr>
          <w:rFonts w:ascii="IRLotus" w:hAnsi="IRLotus" w:cs="B Nazanin" w:hint="cs"/>
          <w:rtl/>
        </w:rPr>
        <w:t>کیفیت شکل</w:t>
      </w:r>
      <w:r w:rsidR="00552A77">
        <w:rPr>
          <w:rFonts w:ascii="IRLotus" w:hAnsi="IRLotus" w:cs="IRLotus"/>
          <w:cs/>
        </w:rPr>
        <w:t>‎</w:t>
      </w:r>
      <w:r w:rsidRPr="00DD2BCD">
        <w:rPr>
          <w:rFonts w:ascii="IRLotus" w:hAnsi="IRLotus" w:cs="B Nazanin" w:hint="cs"/>
          <w:rtl/>
        </w:rPr>
        <w:t>ها باید دارای وضوح کافی باشد و برای نشان دادن چندین منحنی در یک شکل از نمادهای جداگانه استفاده شود.</w:t>
      </w:r>
      <w:r w:rsidRPr="00DD2BCD">
        <w:rPr>
          <w:rFonts w:cs="B Nazanin"/>
          <w:rtl/>
          <w:lang w:val="en-GB" w:bidi="fa-IR"/>
        </w:rPr>
        <w:t xml:space="preserve"> يک خط خالي در بالا و پايين </w:t>
      </w:r>
      <w:r w:rsidRPr="00DD2BCD">
        <w:rPr>
          <w:rFonts w:cs="B Nazanin" w:hint="cs"/>
          <w:rtl/>
          <w:lang w:val="en-GB" w:bidi="fa-IR"/>
        </w:rPr>
        <w:t>شكل</w:t>
      </w:r>
      <w:r w:rsidR="00263615" w:rsidRPr="00DD2BCD">
        <w:rPr>
          <w:rFonts w:cs="B Nazanin" w:hint="cs"/>
          <w:rtl/>
          <w:lang w:val="en-GB" w:bidi="fa-IR"/>
        </w:rPr>
        <w:t xml:space="preserve"> یا جدول</w:t>
      </w:r>
      <w:r w:rsidRPr="00284937">
        <w:rPr>
          <w:rFonts w:cs="B Nazanin"/>
          <w:rtl/>
          <w:lang w:val="en-GB" w:bidi="fa-IR"/>
        </w:rPr>
        <w:t xml:space="preserve"> آن</w:t>
      </w:r>
      <w:r w:rsidR="00552A77">
        <w:rPr>
          <w:cs/>
          <w:lang w:val="en-GB" w:bidi="fa-IR"/>
        </w:rPr>
        <w:t>‎</w:t>
      </w:r>
      <w:r w:rsidRPr="00284937">
        <w:rPr>
          <w:rFonts w:cs="B Nazanin"/>
          <w:rtl/>
          <w:lang w:val="en-GB" w:bidi="fa-IR"/>
        </w:rPr>
        <w:t>را از بقيه متن جدا مي</w:t>
      </w:r>
      <w:r w:rsidRPr="00284937">
        <w:rPr>
          <w:rFonts w:cs="B Nazanin"/>
          <w:rtl/>
          <w:lang w:val="en-GB" w:bidi="fa-IR"/>
        </w:rPr>
        <w:softHyphen/>
        <w:t>کند</w:t>
      </w:r>
      <w:r>
        <w:rPr>
          <w:rFonts w:cs="B Nazanin" w:hint="cs"/>
          <w:rtl/>
          <w:lang w:val="en-GB" w:bidi="fa-IR"/>
        </w:rPr>
        <w:t>.</w:t>
      </w:r>
      <w:r w:rsidRPr="00A449BF">
        <w:rPr>
          <w:rFonts w:cs="B Nazanin"/>
          <w:rtl/>
          <w:lang w:val="en-GB" w:bidi="fa-IR"/>
        </w:rPr>
        <w:t xml:space="preserve"> </w:t>
      </w:r>
      <w:r w:rsidRPr="00284937">
        <w:rPr>
          <w:rFonts w:cs="B Nazanin"/>
          <w:rtl/>
          <w:lang w:val="en-GB" w:bidi="fa-IR"/>
        </w:rPr>
        <w:t>ب</w:t>
      </w:r>
      <w:r w:rsidRPr="00284937">
        <w:rPr>
          <w:rFonts w:cs="B Nazanin" w:hint="cs"/>
          <w:rtl/>
          <w:lang w:val="en-GB" w:bidi="fa-IR"/>
        </w:rPr>
        <w:t>راي</w:t>
      </w:r>
      <w:r w:rsidRPr="00284937">
        <w:rPr>
          <w:rFonts w:cs="B Nazanin"/>
          <w:rtl/>
          <w:lang w:val="en-GB" w:bidi="fa-IR"/>
        </w:rPr>
        <w:t xml:space="preserve"> نمونه به</w:t>
      </w:r>
      <w:r>
        <w:rPr>
          <w:rFonts w:cs="B Nazanin" w:hint="cs"/>
          <w:rtl/>
          <w:lang w:val="en-GB" w:bidi="fa-IR"/>
        </w:rPr>
        <w:t xml:space="preserve"> شکل 1 و</w:t>
      </w:r>
      <w:r w:rsidRPr="00284937">
        <w:rPr>
          <w:rFonts w:cs="B Nazanin"/>
          <w:rtl/>
          <w:lang w:val="en-GB" w:bidi="fa-IR"/>
        </w:rPr>
        <w:t xml:space="preserve"> جدول 1 رجوع </w:t>
      </w:r>
      <w:r w:rsidRPr="00284937">
        <w:rPr>
          <w:rFonts w:cs="B Nazanin" w:hint="cs"/>
          <w:rtl/>
          <w:lang w:val="en-GB" w:bidi="fa-IR"/>
        </w:rPr>
        <w:t>كنيد</w:t>
      </w:r>
      <w:r w:rsidRPr="00284937">
        <w:rPr>
          <w:rFonts w:cs="B Nazanin"/>
          <w:rtl/>
          <w:lang w:val="en-GB" w:bidi="fa-IR"/>
        </w:rPr>
        <w:t>.</w:t>
      </w:r>
    </w:p>
    <w:p w14:paraId="3B8650D8" w14:textId="77777777" w:rsidR="00A449BF" w:rsidRDefault="00A449BF" w:rsidP="00A449BF">
      <w:pPr>
        <w:pStyle w:val="BodyText3"/>
        <w:widowControl w:val="0"/>
        <w:bidi/>
        <w:rPr>
          <w:rFonts w:cs="B Nazanin"/>
          <w:sz w:val="24"/>
          <w:szCs w:val="24"/>
          <w:rtl/>
          <w:lang w:val="en-GB" w:bidi="fa-IR"/>
        </w:rPr>
      </w:pPr>
    </w:p>
    <w:p w14:paraId="2AD85054" w14:textId="77777777" w:rsidR="00DD2BCD" w:rsidRPr="0075723D" w:rsidRDefault="00A363F5" w:rsidP="00DD2BCD">
      <w:pPr>
        <w:widowControl w:val="0"/>
        <w:bidi/>
        <w:jc w:val="center"/>
        <w:rPr>
          <w:sz w:val="28"/>
          <w:szCs w:val="28"/>
          <w:rtl/>
        </w:rPr>
      </w:pPr>
      <w:r>
        <w:rPr>
          <w:rFonts w:cs="B Nazanin" w:hint="cs"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86C51" wp14:editId="4C500C02">
                <wp:simplePos x="0" y="0"/>
                <wp:positionH relativeFrom="column">
                  <wp:posOffset>4808220</wp:posOffset>
                </wp:positionH>
                <wp:positionV relativeFrom="paragraph">
                  <wp:posOffset>1088390</wp:posOffset>
                </wp:positionV>
                <wp:extent cx="1306830" cy="266700"/>
                <wp:effectExtent l="382905" t="11430" r="5715" b="40767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66700"/>
                        </a:xfrm>
                        <a:prstGeom prst="wedgeRoundRectCallout">
                          <a:avLst>
                            <a:gd name="adj1" fmla="val -75218"/>
                            <a:gd name="adj2" fmla="val 19166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46C6" w14:textId="77777777" w:rsidR="00DD2BCD" w:rsidRPr="00847CE2" w:rsidRDefault="00DD2BCD" w:rsidP="00DD2BCD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 Nazanin 10 pt,</w:t>
                            </w:r>
                            <w:r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6C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" o:spid="_x0000_s1026" type="#_x0000_t62" style="position:absolute;left:0;text-align:left;margin-left:378.6pt;margin-top:85.7pt;width:102.9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" adj="-5447,52200" filled="f" strokecolor="red">
                <v:stroke dashstyle="dash"/>
                <v:textbox inset=".5mm,1.3mm,.5mm,1.3mm">
                  <w:txbxContent>
                    <w:p w14:paraId="7DEF46C6" w14:textId="77777777" w:rsidR="00DD2BCD" w:rsidRPr="00847CE2" w:rsidRDefault="00DD2BCD" w:rsidP="00DD2BCD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B </w:t>
                      </w:r>
                      <w:proofErr w:type="spellStart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Nazanin</w:t>
                      </w:r>
                      <w:proofErr w:type="spellEnd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10 </w:t>
                      </w:r>
                      <w:proofErr w:type="spellStart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,</w:t>
                      </w:r>
                      <w:r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Pr="0051048F">
        <w:rPr>
          <w:noProof/>
          <w:lang w:bidi="fa-IR"/>
        </w:rPr>
        <w:drawing>
          <wp:inline distT="0" distB="0" distL="0" distR="0" wp14:anchorId="35E9857D" wp14:editId="5AB2E14D">
            <wp:extent cx="4105275" cy="1628775"/>
            <wp:effectExtent l="0" t="0" r="0" b="9525"/>
            <wp:docPr id="6" name="Chart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2" t="-3108" r="-2548" b="-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6288" w14:textId="77777777" w:rsidR="00621AC3" w:rsidRPr="00DD2BCD" w:rsidRDefault="00DD2BCD" w:rsidP="00DD2BCD">
      <w:pPr>
        <w:pStyle w:val="BodyText"/>
        <w:widowControl w:val="0"/>
        <w:tabs>
          <w:tab w:val="right" w:pos="585"/>
        </w:tabs>
        <w:bidi/>
        <w:ind w:left="573" w:right="27" w:hanging="573"/>
        <w:jc w:val="center"/>
        <w:rPr>
          <w:rFonts w:cs="B Nazanin"/>
          <w:bCs/>
          <w:sz w:val="20"/>
          <w:szCs w:val="20"/>
          <w:rtl/>
          <w:lang w:bidi="fa-IR"/>
        </w:rPr>
      </w:pPr>
      <w:bookmarkStart w:id="3" w:name="_Toc499680772"/>
      <w:r w:rsidRPr="00DD2BCD">
        <w:rPr>
          <w:rFonts w:cs="B Nazanin" w:hint="cs"/>
          <w:bCs/>
          <w:sz w:val="20"/>
          <w:szCs w:val="20"/>
          <w:rtl/>
        </w:rPr>
        <w:t xml:space="preserve">شکل </w:t>
      </w:r>
      <w:r>
        <w:rPr>
          <w:rFonts w:cs="B Nazanin" w:hint="cs"/>
          <w:bCs/>
          <w:sz w:val="20"/>
          <w:szCs w:val="20"/>
          <w:rtl/>
        </w:rPr>
        <w:t>1-</w:t>
      </w:r>
      <w:r w:rsidRPr="00DD2BCD">
        <w:rPr>
          <w:rFonts w:cs="B Nazanin" w:hint="cs"/>
          <w:bCs/>
          <w:sz w:val="20"/>
          <w:szCs w:val="20"/>
          <w:rtl/>
        </w:rPr>
        <w:t xml:space="preserve"> مقایسه نتایج تراز ارتفاعی تانک با دو نوع شبیه</w:t>
      </w:r>
      <w:r w:rsidRPr="00DD2BCD">
        <w:rPr>
          <w:rFonts w:cs="B Nazanin"/>
          <w:bCs/>
          <w:sz w:val="20"/>
          <w:szCs w:val="20"/>
          <w:rtl/>
        </w:rPr>
        <w:softHyphen/>
      </w:r>
      <w:r w:rsidRPr="00DD2BCD">
        <w:rPr>
          <w:rFonts w:cs="B Nazanin" w:hint="cs"/>
          <w:bCs/>
          <w:sz w:val="20"/>
          <w:szCs w:val="20"/>
          <w:rtl/>
        </w:rPr>
        <w:t xml:space="preserve">ساز </w:t>
      </w:r>
      <w:r w:rsidRPr="00DD2BCD">
        <w:rPr>
          <w:rFonts w:cs="B Nazanin"/>
          <w:bCs/>
          <w:sz w:val="20"/>
          <w:szCs w:val="20"/>
        </w:rPr>
        <w:t>EPNAET</w:t>
      </w:r>
      <w:bookmarkEnd w:id="3"/>
    </w:p>
    <w:p w14:paraId="52E6E2D7" w14:textId="77777777" w:rsidR="008C5E48" w:rsidRDefault="008C5E48" w:rsidP="008C5E48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7E9924AC" w14:textId="77777777" w:rsidR="008C5E48" w:rsidRDefault="008C5E48" w:rsidP="008C5E48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</w:p>
    <w:p w14:paraId="5420E121" w14:textId="77777777" w:rsidR="00263615" w:rsidRDefault="00263615" w:rsidP="00263615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C699891" w14:textId="77777777" w:rsidR="00DD2BCD" w:rsidRPr="00DD2BCD" w:rsidRDefault="00A363F5" w:rsidP="00DD2BCD">
      <w:pPr>
        <w:pStyle w:val="TABLES"/>
        <w:widowControl w:val="0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A3F76" wp14:editId="3BE14857">
                <wp:simplePos x="0" y="0"/>
                <wp:positionH relativeFrom="column">
                  <wp:posOffset>3886200</wp:posOffset>
                </wp:positionH>
                <wp:positionV relativeFrom="paragraph">
                  <wp:posOffset>-243840</wp:posOffset>
                </wp:positionV>
                <wp:extent cx="1390650" cy="266700"/>
                <wp:effectExtent l="127635" t="8890" r="5715" b="153035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wedgeRoundRectCallout">
                          <a:avLst>
                            <a:gd name="adj1" fmla="val -55435"/>
                            <a:gd name="adj2" fmla="val 9881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ACC11" w14:textId="77777777" w:rsidR="008C5E48" w:rsidRPr="00847CE2" w:rsidRDefault="008C5E48" w:rsidP="008C5E48">
                            <w:pPr>
                              <w:jc w:val="center"/>
                              <w:rPr>
                                <w:color w:val="CC0000"/>
                                <w:sz w:val="20"/>
                                <w:szCs w:val="20"/>
                                <w:rtl/>
                              </w:rPr>
                            </w:pPr>
                            <w:r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 Nazanin 10 pt,</w:t>
                            </w:r>
                            <w:r w:rsidRPr="00847CE2">
                              <w:rPr>
                                <w:rFonts w:hint="cs"/>
                                <w:color w:val="CC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47CE2">
                              <w:rPr>
                                <w:color w:val="CC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3F76" id="AutoShape 91" o:spid="_x0000_s1027" type="#_x0000_t62" style="position:absolute;left:0;text-align:left;margin-left:306pt;margin-top:-19.2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" adj="-1174,32143" filled="f" strokecolor="red">
                <v:stroke dashstyle="dash"/>
                <v:textbox inset=".5mm,1.3mm,.5mm,1.3mm">
                  <w:txbxContent>
                    <w:p w14:paraId="120ACC11" w14:textId="77777777" w:rsidR="008C5E48" w:rsidRPr="00847CE2" w:rsidRDefault="008C5E48" w:rsidP="008C5E48">
                      <w:pPr>
                        <w:jc w:val="center"/>
                        <w:rPr>
                          <w:color w:val="CC0000"/>
                          <w:sz w:val="20"/>
                          <w:szCs w:val="20"/>
                          <w:rtl/>
                        </w:rPr>
                      </w:pPr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B </w:t>
                      </w:r>
                      <w:proofErr w:type="spellStart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Nazanin</w:t>
                      </w:r>
                      <w:proofErr w:type="spellEnd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 xml:space="preserve"> 10 </w:t>
                      </w:r>
                      <w:proofErr w:type="spellStart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pt</w:t>
                      </w:r>
                      <w:proofErr w:type="spellEnd"/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,</w:t>
                      </w:r>
                      <w:r w:rsidRPr="00847CE2">
                        <w:rPr>
                          <w:rFonts w:hint="cs"/>
                          <w:color w:val="CC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47CE2">
                        <w:rPr>
                          <w:color w:val="CC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  <w:r w:rsidR="00DD2BCD" w:rsidRPr="00DD2BCD">
        <w:rPr>
          <w:rFonts w:cs="B Nazanin" w:hint="cs"/>
          <w:b/>
          <w:bCs/>
          <w:sz w:val="20"/>
          <w:szCs w:val="20"/>
          <w:rtl/>
        </w:rPr>
        <w:t xml:space="preserve">جدول </w:t>
      </w:r>
      <w:r w:rsidR="00DD2BCD">
        <w:rPr>
          <w:rFonts w:cs="B Nazanin" w:hint="cs"/>
          <w:b/>
          <w:bCs/>
          <w:sz w:val="20"/>
          <w:szCs w:val="20"/>
          <w:rtl/>
        </w:rPr>
        <w:t>1</w:t>
      </w:r>
      <w:r w:rsidR="00DD2BCD" w:rsidRPr="00DD2BCD">
        <w:rPr>
          <w:rFonts w:cs="B Nazanin" w:hint="cs"/>
          <w:b/>
          <w:bCs/>
          <w:sz w:val="20"/>
          <w:szCs w:val="20"/>
          <w:rtl/>
        </w:rPr>
        <w:t>- مشخصات لوله</w:t>
      </w:r>
      <w:r w:rsidR="00DD2BCD" w:rsidRPr="00DD2BCD">
        <w:rPr>
          <w:rFonts w:cs="B Nazanin"/>
          <w:b/>
          <w:bCs/>
          <w:sz w:val="20"/>
          <w:szCs w:val="20"/>
          <w:rtl/>
        </w:rPr>
        <w:softHyphen/>
      </w:r>
      <w:r w:rsidR="00DD2BCD">
        <w:rPr>
          <w:rFonts w:cs="B Nazanin" w:hint="cs"/>
          <w:b/>
          <w:bCs/>
          <w:sz w:val="20"/>
          <w:szCs w:val="20"/>
          <w:rtl/>
        </w:rPr>
        <w:t>های شبکه توزیع آب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860"/>
        <w:gridCol w:w="1421"/>
        <w:gridCol w:w="1157"/>
      </w:tblGrid>
      <w:tr w:rsidR="00DD2BCD" w:rsidRPr="00E06AC3" w14:paraId="138633B3" w14:textId="77777777">
        <w:trPr>
          <w:trHeight w:val="477"/>
          <w:jc w:val="center"/>
        </w:trPr>
        <w:tc>
          <w:tcPr>
            <w:tcW w:w="775" w:type="dxa"/>
            <w:vAlign w:val="center"/>
          </w:tcPr>
          <w:p w14:paraId="4A0EA387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0" w:type="auto"/>
            <w:vAlign w:val="center"/>
          </w:tcPr>
          <w:p w14:paraId="2EA45C5E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i/>
                <w:sz w:val="20"/>
                <w:szCs w:val="20"/>
              </w:rPr>
            </w:pPr>
            <w:r w:rsidRPr="00DD2BCD">
              <w:rPr>
                <w:rFonts w:cs="B Nazanin" w:hint="cs"/>
                <w:i/>
                <w:sz w:val="20"/>
                <w:szCs w:val="20"/>
                <w:rtl/>
              </w:rPr>
              <w:t>طول (متر)</w:t>
            </w:r>
          </w:p>
        </w:tc>
        <w:tc>
          <w:tcPr>
            <w:tcW w:w="0" w:type="auto"/>
            <w:vAlign w:val="center"/>
          </w:tcPr>
          <w:p w14:paraId="72785252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ضریب هیزن ویلیامز</w:t>
            </w:r>
          </w:p>
        </w:tc>
        <w:tc>
          <w:tcPr>
            <w:tcW w:w="0" w:type="auto"/>
            <w:vAlign w:val="center"/>
          </w:tcPr>
          <w:p w14:paraId="0CFAFB45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قطر  (میلی</w:t>
            </w:r>
            <w:r w:rsidRPr="00DD2BCD">
              <w:rPr>
                <w:rFonts w:cs="B Nazanin"/>
                <w:sz w:val="20"/>
                <w:szCs w:val="20"/>
                <w:rtl/>
              </w:rPr>
              <w:softHyphen/>
            </w:r>
            <w:r w:rsidRPr="00DD2BCD">
              <w:rPr>
                <w:rFonts w:cs="B Nazanin" w:hint="cs"/>
                <w:sz w:val="20"/>
                <w:szCs w:val="20"/>
                <w:rtl/>
              </w:rPr>
              <w:t>متر)</w:t>
            </w:r>
          </w:p>
        </w:tc>
      </w:tr>
      <w:tr w:rsidR="00DD2BCD" w:rsidRPr="00E06AC3" w14:paraId="5B32EBFC" w14:textId="77777777">
        <w:trPr>
          <w:trHeight w:val="420"/>
          <w:jc w:val="center"/>
        </w:trPr>
        <w:tc>
          <w:tcPr>
            <w:tcW w:w="775" w:type="dxa"/>
            <w:vAlign w:val="center"/>
          </w:tcPr>
          <w:p w14:paraId="1E7A2542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 و 7</w:t>
            </w:r>
          </w:p>
        </w:tc>
        <w:tc>
          <w:tcPr>
            <w:tcW w:w="0" w:type="auto"/>
            <w:vAlign w:val="center"/>
          </w:tcPr>
          <w:p w14:paraId="4EF4168A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05118381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0BEE9766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DD2BCD" w:rsidRPr="00E06AC3" w14:paraId="5D32B75E" w14:textId="77777777">
        <w:trPr>
          <w:trHeight w:val="375"/>
          <w:jc w:val="center"/>
        </w:trPr>
        <w:tc>
          <w:tcPr>
            <w:tcW w:w="775" w:type="dxa"/>
            <w:vAlign w:val="center"/>
          </w:tcPr>
          <w:p w14:paraId="4B940AC6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2 و 12</w:t>
            </w:r>
          </w:p>
        </w:tc>
        <w:tc>
          <w:tcPr>
            <w:tcW w:w="0" w:type="auto"/>
            <w:vAlign w:val="center"/>
          </w:tcPr>
          <w:p w14:paraId="096E1ACF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6007389C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1013A878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175</w:t>
            </w:r>
          </w:p>
        </w:tc>
      </w:tr>
      <w:tr w:rsidR="00DD2BCD" w:rsidRPr="00E06AC3" w14:paraId="73DC1E2F" w14:textId="77777777">
        <w:trPr>
          <w:trHeight w:val="540"/>
          <w:jc w:val="center"/>
        </w:trPr>
        <w:tc>
          <w:tcPr>
            <w:tcW w:w="775" w:type="dxa"/>
            <w:vAlign w:val="center"/>
          </w:tcPr>
          <w:p w14:paraId="7DB17EB1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lastRenderedPageBreak/>
              <w:t>8 و 3</w:t>
            </w:r>
          </w:p>
        </w:tc>
        <w:tc>
          <w:tcPr>
            <w:tcW w:w="0" w:type="auto"/>
            <w:vAlign w:val="center"/>
          </w:tcPr>
          <w:p w14:paraId="1D563B92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0381FD7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542A3FBD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145</w:t>
            </w:r>
          </w:p>
        </w:tc>
      </w:tr>
      <w:tr w:rsidR="00DD2BCD" w:rsidRPr="00E06AC3" w14:paraId="395C2893" w14:textId="77777777">
        <w:trPr>
          <w:trHeight w:val="316"/>
          <w:jc w:val="center"/>
        </w:trPr>
        <w:tc>
          <w:tcPr>
            <w:tcW w:w="775" w:type="dxa"/>
            <w:vAlign w:val="center"/>
          </w:tcPr>
          <w:p w14:paraId="5E7ED9D3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9 و 5</w:t>
            </w:r>
          </w:p>
        </w:tc>
        <w:tc>
          <w:tcPr>
            <w:tcW w:w="0" w:type="auto"/>
            <w:vAlign w:val="center"/>
          </w:tcPr>
          <w:p w14:paraId="43774B18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5288B095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60EB2E4D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115</w:t>
            </w:r>
          </w:p>
        </w:tc>
      </w:tr>
      <w:tr w:rsidR="00DD2BCD" w:rsidRPr="00E06AC3" w14:paraId="2CA61723" w14:textId="77777777">
        <w:trPr>
          <w:trHeight w:val="361"/>
          <w:jc w:val="center"/>
        </w:trPr>
        <w:tc>
          <w:tcPr>
            <w:tcW w:w="775" w:type="dxa"/>
            <w:vAlign w:val="center"/>
          </w:tcPr>
          <w:p w14:paraId="1F8D58C2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4 و 11</w:t>
            </w:r>
          </w:p>
        </w:tc>
        <w:tc>
          <w:tcPr>
            <w:tcW w:w="0" w:type="auto"/>
            <w:vAlign w:val="center"/>
          </w:tcPr>
          <w:p w14:paraId="0C92DDA7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794DF49B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EADCD34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  <w:tr w:rsidR="00DD2BCD" w:rsidRPr="00E06AC3" w14:paraId="6C37191E" w14:textId="77777777">
        <w:trPr>
          <w:trHeight w:val="360"/>
          <w:jc w:val="center"/>
        </w:trPr>
        <w:tc>
          <w:tcPr>
            <w:tcW w:w="775" w:type="dxa"/>
            <w:vAlign w:val="center"/>
          </w:tcPr>
          <w:p w14:paraId="7AD26BFC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 و 6</w:t>
            </w:r>
          </w:p>
        </w:tc>
        <w:tc>
          <w:tcPr>
            <w:tcW w:w="0" w:type="auto"/>
            <w:vAlign w:val="center"/>
          </w:tcPr>
          <w:p w14:paraId="75858D51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1000</w:t>
            </w:r>
          </w:p>
        </w:tc>
        <w:tc>
          <w:tcPr>
            <w:tcW w:w="0" w:type="auto"/>
            <w:vAlign w:val="center"/>
          </w:tcPr>
          <w:p w14:paraId="1F8B567C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130</w:t>
            </w:r>
          </w:p>
        </w:tc>
        <w:tc>
          <w:tcPr>
            <w:tcW w:w="0" w:type="auto"/>
            <w:vAlign w:val="center"/>
          </w:tcPr>
          <w:p w14:paraId="3F81A8D7" w14:textId="77777777" w:rsidR="00DD2BCD" w:rsidRPr="00DD2BCD" w:rsidRDefault="00DD2BCD" w:rsidP="009427F6">
            <w:pPr>
              <w:widowControl w:val="0"/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2BCD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</w:tr>
    </w:tbl>
    <w:p w14:paraId="18CB8C03" w14:textId="77777777" w:rsidR="008C5E48" w:rsidRPr="00AE3001" w:rsidRDefault="008C5E48" w:rsidP="008C5E48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3C70929" w14:textId="77777777" w:rsidR="009B5FD7" w:rsidRPr="00AE3001" w:rsidRDefault="007001E0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  <w:lang w:bidi="fa-IR"/>
        </w:rPr>
        <w:t>7</w:t>
      </w:r>
      <w:r w:rsidR="00A165F5">
        <w:rPr>
          <w:rFonts w:cs="B Titr" w:hint="cs"/>
          <w:b/>
          <w:bCs/>
          <w:rtl/>
          <w:lang w:bidi="fa-IR"/>
        </w:rPr>
        <w:t xml:space="preserve">- </w:t>
      </w:r>
      <w:r w:rsidR="009B5FD7" w:rsidRPr="00AE3001">
        <w:rPr>
          <w:rFonts w:cs="B Titr"/>
          <w:b/>
          <w:bCs/>
          <w:rtl/>
        </w:rPr>
        <w:t>نتيجه</w:t>
      </w:r>
      <w:r w:rsidR="009B5FD7" w:rsidRPr="00AE3001">
        <w:rPr>
          <w:rFonts w:cs="B Titr"/>
          <w:b/>
          <w:bCs/>
          <w:rtl/>
        </w:rPr>
        <w:softHyphen/>
        <w:t>گيري</w:t>
      </w:r>
    </w:p>
    <w:p w14:paraId="15B73AF8" w14:textId="77777777" w:rsidR="00621AC3" w:rsidRPr="00AE3001" w:rsidRDefault="00621AC3" w:rsidP="00BF7E79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15E041A" w14:textId="77777777" w:rsidR="009B5FD7" w:rsidRDefault="009B5FD7" w:rsidP="00BF7E79">
      <w:pPr>
        <w:pStyle w:val="BodyText3"/>
        <w:widowControl w:val="0"/>
        <w:bidi/>
        <w:rPr>
          <w:rFonts w:cs="B Nazanin"/>
          <w:sz w:val="24"/>
          <w:szCs w:val="24"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>هر مقاله بايد با ارائه توضيحات مشخص به جمع</w:t>
      </w:r>
      <w:r w:rsidRPr="00AE3001">
        <w:rPr>
          <w:rFonts w:cs="B Nazanin"/>
          <w:sz w:val="24"/>
          <w:szCs w:val="24"/>
          <w:rtl/>
          <w:lang w:bidi="fa-IR"/>
        </w:rPr>
        <w:softHyphen/>
        <w:t>بندي نتايج تحقيق ارائه شده در بخش نتيجه</w:t>
      </w:r>
      <w:r w:rsidRPr="00AE3001">
        <w:rPr>
          <w:rFonts w:cs="B Nazanin"/>
          <w:sz w:val="24"/>
          <w:szCs w:val="24"/>
          <w:rtl/>
          <w:lang w:bidi="fa-IR"/>
        </w:rPr>
        <w:softHyphen/>
        <w:t>گيري بپردازد.</w:t>
      </w:r>
    </w:p>
    <w:p w14:paraId="7ED02246" w14:textId="77777777" w:rsidR="00CB5BF8" w:rsidRPr="00AE3001" w:rsidRDefault="00CB5BF8" w:rsidP="00CB5BF8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11BFC68D" w14:textId="77777777" w:rsidR="009B5FD7" w:rsidRDefault="00A165F5" w:rsidP="005064D3">
      <w:pPr>
        <w:pStyle w:val="BodyText"/>
        <w:widowControl w:val="0"/>
        <w:bidi/>
        <w:jc w:val="left"/>
        <w:rPr>
          <w:rFonts w:cs="B Titr"/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8- </w:t>
      </w:r>
      <w:r w:rsidR="009B5FD7" w:rsidRPr="00AE3001">
        <w:rPr>
          <w:rFonts w:cs="B Titr"/>
          <w:b/>
          <w:bCs/>
          <w:rtl/>
          <w:lang w:bidi="fa-IR"/>
        </w:rPr>
        <w:t>قدرداني</w:t>
      </w:r>
    </w:p>
    <w:p w14:paraId="0530D117" w14:textId="77777777" w:rsidR="0077285E" w:rsidRPr="00AE3001" w:rsidRDefault="0077285E" w:rsidP="0077285E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3CD205DE" w14:textId="0B68453E" w:rsidR="009B5FD7" w:rsidRDefault="009B5FD7" w:rsidP="00552A77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  <w:r w:rsidRPr="00AE3001">
        <w:rPr>
          <w:rFonts w:cs="B Nazanin"/>
          <w:sz w:val="24"/>
          <w:szCs w:val="24"/>
          <w:rtl/>
          <w:lang w:bidi="fa-IR"/>
        </w:rPr>
        <w:t xml:space="preserve">درصورت لزوم، بخش کوتاه تقدير وتشکر </w:t>
      </w:r>
      <w:r w:rsidR="00A23139" w:rsidRPr="00AE3001">
        <w:rPr>
          <w:rFonts w:cs="B Nazanin"/>
          <w:sz w:val="24"/>
          <w:szCs w:val="24"/>
          <w:rtl/>
          <w:lang w:bidi="fa-IR"/>
        </w:rPr>
        <w:t>می‌</w:t>
      </w:r>
      <w:r w:rsidRPr="00AE3001">
        <w:rPr>
          <w:rFonts w:cs="B Nazanin"/>
          <w:sz w:val="24"/>
          <w:szCs w:val="24"/>
          <w:rtl/>
          <w:lang w:bidi="fa-IR"/>
        </w:rPr>
        <w:t xml:space="preserve">تواند قبل از ارائه </w:t>
      </w:r>
      <w:r w:rsidR="00263615">
        <w:rPr>
          <w:rFonts w:cs="B Nazanin" w:hint="cs"/>
          <w:sz w:val="24"/>
          <w:szCs w:val="24"/>
          <w:rtl/>
          <w:lang w:bidi="fa-IR"/>
        </w:rPr>
        <w:t xml:space="preserve">بخش پی نوشت یا </w:t>
      </w:r>
      <w:r w:rsidRPr="00AE3001">
        <w:rPr>
          <w:rFonts w:cs="B Nazanin"/>
          <w:sz w:val="24"/>
          <w:szCs w:val="24"/>
          <w:rtl/>
          <w:lang w:bidi="fa-IR"/>
        </w:rPr>
        <w:t xml:space="preserve">فهرست مراجع ذکر </w:t>
      </w:r>
      <w:r w:rsidR="00552A77">
        <w:rPr>
          <w:rFonts w:cs="B Nazanin" w:hint="cs"/>
          <w:sz w:val="24"/>
          <w:szCs w:val="24"/>
          <w:rtl/>
          <w:lang w:bidi="fa-IR"/>
        </w:rPr>
        <w:t>شو</w:t>
      </w:r>
      <w:r w:rsidRPr="00AE3001">
        <w:rPr>
          <w:rFonts w:cs="B Nazanin"/>
          <w:sz w:val="24"/>
          <w:szCs w:val="24"/>
          <w:rtl/>
          <w:lang w:bidi="fa-IR"/>
        </w:rPr>
        <w:t>د.</w:t>
      </w:r>
    </w:p>
    <w:p w14:paraId="3A351CB6" w14:textId="77777777" w:rsidR="00552A77" w:rsidRPr="00AE3001" w:rsidRDefault="00552A77" w:rsidP="00552A77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5F020807" w14:textId="77777777" w:rsidR="00137176" w:rsidRPr="00AE3001" w:rsidRDefault="007001E0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9</w:t>
      </w:r>
      <w:r w:rsidR="00A165F5">
        <w:rPr>
          <w:rFonts w:cs="B Titr" w:hint="cs"/>
          <w:b/>
          <w:bCs/>
          <w:rtl/>
        </w:rPr>
        <w:t xml:space="preserve">- </w:t>
      </w:r>
      <w:r w:rsidR="00137176" w:rsidRPr="00AE3001">
        <w:rPr>
          <w:rFonts w:cs="B Titr"/>
          <w:b/>
          <w:bCs/>
          <w:rtl/>
        </w:rPr>
        <w:t>پی‌نوشت</w:t>
      </w:r>
      <w:r w:rsidR="00A165F5">
        <w:rPr>
          <w:rFonts w:cs="B Titr" w:hint="cs"/>
          <w:b/>
          <w:bCs/>
          <w:rtl/>
        </w:rPr>
        <w:t>‌ها</w:t>
      </w:r>
    </w:p>
    <w:p w14:paraId="6BFACEAE" w14:textId="77777777" w:rsidR="00137176" w:rsidRPr="00AE3001" w:rsidRDefault="00137176" w:rsidP="00BF7E79">
      <w:pPr>
        <w:pStyle w:val="BodyText3"/>
        <w:widowControl w:val="0"/>
        <w:bidi/>
        <w:rPr>
          <w:rFonts w:cs="B Nazanin"/>
          <w:sz w:val="24"/>
          <w:szCs w:val="24"/>
          <w:rtl/>
          <w:lang w:bidi="fa-IR"/>
        </w:rPr>
      </w:pPr>
    </w:p>
    <w:p w14:paraId="0FD7D6C2" w14:textId="77777777" w:rsidR="00137176" w:rsidRPr="00AE3001" w:rsidRDefault="00137176" w:rsidP="00BF7E79">
      <w:pPr>
        <w:bidi/>
        <w:ind w:right="15"/>
        <w:jc w:val="both"/>
        <w:rPr>
          <w:rFonts w:cs="B Nazanin"/>
          <w:rtl/>
        </w:rPr>
      </w:pPr>
      <w:r w:rsidRPr="00AE3001">
        <w:rPr>
          <w:rFonts w:cs="B Nazanin"/>
          <w:rtl/>
        </w:rPr>
        <w:t xml:space="preserve">معادل انگلیسی کلمات فارسی که نیاز به توضیح به زبان اصلی دارد، با گذاردن شماره فارسی در گوشه بالای آخرین حرف از کلمه، در متن مشخص می‌شود. معادل انگلیسی کلمات </w:t>
      </w:r>
      <w:r w:rsidR="00CB5BF8">
        <w:rPr>
          <w:rFonts w:cs="B Nazanin"/>
          <w:rtl/>
        </w:rPr>
        <w:t>در بخشی با عنوان پی</w:t>
      </w:r>
      <w:r w:rsidR="00CB5BF8">
        <w:rPr>
          <w:rFonts w:cs="B Nazanin"/>
        </w:rPr>
        <w:t>‌</w:t>
      </w:r>
      <w:r w:rsidRPr="00AE3001">
        <w:rPr>
          <w:rFonts w:cs="B Nazanin"/>
          <w:rtl/>
        </w:rPr>
        <w:t>نوشت قبل از بخش مراجع درج می‌شوند.</w:t>
      </w:r>
    </w:p>
    <w:p w14:paraId="66569988" w14:textId="77777777" w:rsidR="00621AC3" w:rsidRPr="00BF7E79" w:rsidRDefault="00621AC3" w:rsidP="00BF7E79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234CD412" w14:textId="77777777" w:rsidR="009B5FD7" w:rsidRPr="00263615" w:rsidRDefault="009B5FD7" w:rsidP="005064D3">
      <w:pPr>
        <w:pStyle w:val="BodyText"/>
        <w:widowControl w:val="0"/>
        <w:bidi/>
        <w:jc w:val="left"/>
        <w:rPr>
          <w:rFonts w:cs="B Titr"/>
          <w:b/>
          <w:bCs/>
          <w:rtl/>
        </w:rPr>
      </w:pPr>
      <w:r w:rsidRPr="00263615">
        <w:rPr>
          <w:rFonts w:cs="B Titr"/>
          <w:b/>
          <w:bCs/>
          <w:rtl/>
        </w:rPr>
        <w:t>1</w:t>
      </w:r>
      <w:r w:rsidR="007001E0">
        <w:rPr>
          <w:rFonts w:cs="B Titr" w:hint="cs"/>
          <w:b/>
          <w:bCs/>
          <w:rtl/>
        </w:rPr>
        <w:t>0</w:t>
      </w:r>
      <w:r w:rsidR="00A165F5">
        <w:rPr>
          <w:rFonts w:cs="B Titr" w:hint="cs"/>
          <w:b/>
          <w:bCs/>
          <w:rtl/>
        </w:rPr>
        <w:t xml:space="preserve">- </w:t>
      </w:r>
      <w:r w:rsidRPr="00263615">
        <w:rPr>
          <w:rFonts w:cs="B Titr"/>
          <w:b/>
          <w:bCs/>
          <w:rtl/>
        </w:rPr>
        <w:t>مر</w:t>
      </w:r>
      <w:r w:rsidR="00C06760" w:rsidRPr="00263615">
        <w:rPr>
          <w:rFonts w:cs="B Titr" w:hint="cs"/>
          <w:b/>
          <w:bCs/>
          <w:rtl/>
        </w:rPr>
        <w:t>ا</w:t>
      </w:r>
      <w:r w:rsidR="00C06760" w:rsidRPr="00263615">
        <w:rPr>
          <w:rFonts w:cs="B Titr"/>
          <w:b/>
          <w:bCs/>
          <w:rtl/>
        </w:rPr>
        <w:t>جع‌</w:t>
      </w:r>
    </w:p>
    <w:p w14:paraId="55706BF6" w14:textId="77777777" w:rsidR="00BF7E79" w:rsidRPr="00BF7E79" w:rsidRDefault="00BF7E79" w:rsidP="00BF7E79">
      <w:pPr>
        <w:pStyle w:val="BodyText3"/>
        <w:widowControl w:val="0"/>
        <w:bidi/>
        <w:rPr>
          <w:rFonts w:cs="B Nazanin"/>
          <w:sz w:val="24"/>
          <w:szCs w:val="24"/>
          <w:rtl/>
        </w:rPr>
      </w:pPr>
    </w:p>
    <w:p w14:paraId="54EAA9C3" w14:textId="0C693B9D" w:rsidR="009B5FD7" w:rsidRDefault="009B5FD7" w:rsidP="00581DB0">
      <w:pPr>
        <w:pStyle w:val="BodyText3"/>
        <w:widowControl w:val="0"/>
        <w:bidi/>
        <w:rPr>
          <w:rFonts w:ascii="IRLotus" w:hAnsi="IRLotus" w:cs="B Nazanin"/>
          <w:sz w:val="24"/>
          <w:szCs w:val="24"/>
          <w:rtl/>
        </w:rPr>
      </w:pPr>
      <w:r w:rsidRPr="00BF7E79">
        <w:rPr>
          <w:rFonts w:cs="B Nazanin"/>
          <w:sz w:val="24"/>
          <w:szCs w:val="24"/>
          <w:rtl/>
          <w:lang w:bidi="fa-IR"/>
        </w:rPr>
        <w:t>فهرست مر</w:t>
      </w:r>
      <w:r w:rsidR="00C06760">
        <w:rPr>
          <w:rFonts w:cs="B Nazanin" w:hint="cs"/>
          <w:sz w:val="24"/>
          <w:szCs w:val="24"/>
          <w:rtl/>
          <w:lang w:bidi="fa-IR"/>
        </w:rPr>
        <w:t>اجع‌</w:t>
      </w:r>
      <w:r w:rsidRPr="00BF7E79">
        <w:rPr>
          <w:rFonts w:cs="B Nazanin"/>
          <w:sz w:val="24"/>
          <w:szCs w:val="24"/>
          <w:rtl/>
          <w:lang w:bidi="fa-IR"/>
        </w:rPr>
        <w:t xml:space="preserve"> ب</w:t>
      </w:r>
      <w:r w:rsidR="00621AC3" w:rsidRPr="00BF7E79">
        <w:rPr>
          <w:rFonts w:cs="B Nazanin" w:hint="cs"/>
          <w:sz w:val="24"/>
          <w:szCs w:val="24"/>
          <w:rtl/>
          <w:lang w:bidi="fa-IR"/>
        </w:rPr>
        <w:t>ه‌</w:t>
      </w:r>
      <w:r w:rsidRPr="00BF7E79">
        <w:rPr>
          <w:rFonts w:cs="B Nazanin"/>
          <w:sz w:val="24"/>
          <w:szCs w:val="24"/>
          <w:rtl/>
          <w:lang w:bidi="fa-IR"/>
        </w:rPr>
        <w:t xml:space="preserve">عنوان آخرين بخش </w:t>
      </w:r>
      <w:r w:rsidRPr="00BD5CF6">
        <w:rPr>
          <w:rFonts w:cs="B Nazanin"/>
          <w:sz w:val="24"/>
          <w:szCs w:val="24"/>
          <w:rtl/>
          <w:lang w:bidi="fa-IR"/>
        </w:rPr>
        <w:t>مقاله نوشته مي</w:t>
      </w:r>
      <w:r w:rsidRPr="00BD5CF6">
        <w:rPr>
          <w:rFonts w:cs="B Nazanin"/>
          <w:sz w:val="24"/>
          <w:szCs w:val="24"/>
          <w:rtl/>
          <w:lang w:bidi="fa-IR"/>
        </w:rPr>
        <w:softHyphen/>
        <w:t>شوند</w:t>
      </w:r>
      <w:r w:rsidRPr="00263615">
        <w:rPr>
          <w:rFonts w:cs="B Nazanin"/>
          <w:sz w:val="24"/>
          <w:szCs w:val="24"/>
          <w:rtl/>
          <w:lang w:bidi="fa-IR"/>
        </w:rPr>
        <w:t xml:space="preserve">.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نگارش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مراجع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در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این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مجله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بر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اساس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شیوه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مرجع‌نویسی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هاروارد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است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.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در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متن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مقاله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به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منظور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اشاره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به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مرجع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به</w:t>
      </w:r>
      <w:r w:rsidR="00C06760" w:rsidRPr="00263615">
        <w:rPr>
          <w:rFonts w:ascii="IRLotus" w:hAnsi="IRLotus" w:cs="B Nazanin" w:hint="cs"/>
          <w:sz w:val="24"/>
          <w:szCs w:val="24"/>
          <w:rtl/>
        </w:rPr>
        <w:t>‌</w:t>
      </w:r>
      <w:r w:rsidR="00552A77">
        <w:rPr>
          <w:rFonts w:ascii="IRLotus" w:hAnsi="IRLotus" w:cs="IRLotus"/>
          <w:sz w:val="24"/>
          <w:szCs w:val="24"/>
          <w:cs/>
        </w:rPr>
        <w:t>‎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صورت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(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نویسنده،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سال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)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عمل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می‌شود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و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در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انتهای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مقاله</w:t>
      </w:r>
      <w:r w:rsidR="00C06760" w:rsidRPr="00263615">
        <w:rPr>
          <w:rFonts w:ascii="IRLotus" w:hAnsi="IRLotus" w:cs="B Nazanin" w:hint="cs"/>
          <w:sz w:val="24"/>
          <w:szCs w:val="24"/>
          <w:rtl/>
        </w:rPr>
        <w:t>،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BD5CF6" w:rsidRPr="00263615">
        <w:rPr>
          <w:rFonts w:ascii="IRLotus" w:hAnsi="IRLotus" w:cs="B Nazanin" w:hint="cs"/>
          <w:sz w:val="24"/>
          <w:szCs w:val="24"/>
          <w:rtl/>
        </w:rPr>
        <w:t>مرجع‌نو</w:t>
      </w:r>
      <w:r w:rsidR="00BD5CF6" w:rsidRPr="00263615">
        <w:rPr>
          <w:rFonts w:ascii="IRLotus" w:hAnsi="IRLotus" w:cs="B Nazanin"/>
          <w:sz w:val="24"/>
          <w:szCs w:val="24"/>
          <w:rtl/>
        </w:rPr>
        <w:t>یسی به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BD5CF6" w:rsidRPr="00263615">
        <w:rPr>
          <w:rFonts w:ascii="IRLotus" w:hAnsi="IRLotus" w:cs="B Nazanin"/>
          <w:sz w:val="24"/>
          <w:szCs w:val="24"/>
          <w:rtl/>
        </w:rPr>
        <w:t xml:space="preserve">صورت الفبایی است. </w:t>
      </w:r>
      <w:r w:rsidR="00263615" w:rsidRPr="00263615">
        <w:rPr>
          <w:rFonts w:ascii="IRLotus" w:hAnsi="IRLotus" w:cs="B Nazanin"/>
          <w:sz w:val="24"/>
          <w:szCs w:val="24"/>
          <w:rtl/>
        </w:rPr>
        <w:t>ارجاع در داخل متن به بیش از یک مرجع در کنار هم، به این صورت است که مراجع با نقطه ویرگول (</w:t>
      </w:r>
      <w:r w:rsidR="00263615" w:rsidRPr="009E13F1">
        <w:rPr>
          <w:rFonts w:asciiTheme="majorBidi" w:hAnsiTheme="majorBidi" w:cstheme="majorBidi"/>
          <w:sz w:val="20"/>
          <w:szCs w:val="20"/>
          <w:rtl/>
        </w:rPr>
        <w:t>;</w:t>
      </w:r>
      <w:r w:rsidR="00263615" w:rsidRPr="00263615">
        <w:rPr>
          <w:rFonts w:ascii="IRLotus" w:hAnsi="IRLotus" w:cs="B Nazanin"/>
          <w:sz w:val="24"/>
          <w:szCs w:val="24"/>
          <w:rtl/>
        </w:rPr>
        <w:t>) از هم جدا می‌شوند. فقط مراجعی که در متن مقاله به آن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ها اشاره شده است، در بخش مراجع آورده می‌شوند.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در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متن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مقاله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نام نویسندگان مراجع فارسی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(به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صورت فارسی) 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و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مراجع 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انگلیسی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(به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صورت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انگلیسی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)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به همراه سال در پرانتز </w:t>
      </w:r>
      <w:r w:rsidR="00263615" w:rsidRPr="00263615">
        <w:rPr>
          <w:rFonts w:ascii="IRLotus" w:hAnsi="IRLotus" w:cs="B Nazanin"/>
          <w:sz w:val="24"/>
          <w:szCs w:val="24"/>
          <w:rtl/>
        </w:rPr>
        <w:t>نوشته می‌شود. در صورتی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که نویسندگان تا دو نفر باشند، نام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خانوادگی </w:t>
      </w:r>
      <w:r w:rsidR="00263615" w:rsidRPr="00263615">
        <w:rPr>
          <w:rFonts w:ascii="IRLotus" w:hAnsi="IRLotus" w:cs="B Nazanin"/>
          <w:sz w:val="24"/>
          <w:szCs w:val="24"/>
          <w:rtl/>
        </w:rPr>
        <w:t>هر دو نویسنده و در صورتی که بیش از دو نفر باشند، از عبارت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 (و همکاران) برای مراجع فارسی و عبارت </w:t>
      </w:r>
      <w:r w:rsidR="00263615" w:rsidRPr="00263615">
        <w:rPr>
          <w:rFonts w:ascii="IRLotus" w:hAnsi="IRLotus" w:cs="B Nazanin"/>
          <w:sz w:val="24"/>
          <w:szCs w:val="24"/>
        </w:rPr>
        <w:t>et al.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 در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متن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مقاله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استفاده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می‌شود</w:t>
      </w:r>
      <w:r w:rsidR="00263615" w:rsidRPr="00263615">
        <w:rPr>
          <w:rFonts w:ascii="IRLotus" w:hAnsi="IRLotus" w:cs="B Nazanin"/>
          <w:sz w:val="24"/>
          <w:szCs w:val="24"/>
          <w:rtl/>
        </w:rPr>
        <w:t>.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 در فهرست مراجع </w:t>
      </w:r>
      <w:r w:rsidR="00C06760" w:rsidRPr="00263615">
        <w:rPr>
          <w:rFonts w:ascii="IRLotus" w:hAnsi="IRLotus" w:cs="B Nazanin" w:hint="cs"/>
          <w:sz w:val="24"/>
          <w:szCs w:val="24"/>
          <w:rtl/>
        </w:rPr>
        <w:t>ابتدا مراجع فارسی و سپس مراجع انگلیسی آورده می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C06760" w:rsidRPr="00263615">
        <w:rPr>
          <w:rFonts w:ascii="IRLotus" w:hAnsi="IRLotus" w:cs="B Nazanin" w:hint="cs"/>
          <w:sz w:val="24"/>
          <w:szCs w:val="24"/>
          <w:rtl/>
        </w:rPr>
        <w:t xml:space="preserve">شود.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در فهرست مراجع </w:t>
      </w:r>
      <w:r w:rsidRPr="00263615">
        <w:rPr>
          <w:rFonts w:cs="B Nazanin"/>
          <w:sz w:val="24"/>
          <w:szCs w:val="24"/>
          <w:rtl/>
          <w:lang w:val="en-GB" w:bidi="fa-IR"/>
        </w:rPr>
        <w:t xml:space="preserve">از </w:t>
      </w:r>
      <w:r w:rsidR="00621AC3" w:rsidRPr="00263615">
        <w:rPr>
          <w:rFonts w:cs="B Nazanin" w:hint="cs"/>
          <w:sz w:val="24"/>
          <w:szCs w:val="24"/>
          <w:rtl/>
          <w:lang w:val="en-GB" w:bidi="fa-IR"/>
        </w:rPr>
        <w:t>قلم</w:t>
      </w:r>
      <w:r w:rsidR="00C164A3">
        <w:rPr>
          <w:rFonts w:cs="B Nazanin"/>
          <w:sz w:val="24"/>
          <w:szCs w:val="24"/>
          <w:rtl/>
          <w:lang w:val="en-GB" w:bidi="fa-IR"/>
        </w:rPr>
        <w:br/>
      </w:r>
      <w:r w:rsidR="009E13F1">
        <w:rPr>
          <w:rFonts w:cs="B Nazanin" w:hint="cs"/>
          <w:sz w:val="24"/>
          <w:szCs w:val="24"/>
          <w:rtl/>
          <w:lang w:val="en-GB" w:bidi="fa-IR"/>
        </w:rPr>
        <w:t>(</w:t>
      </w:r>
      <w:r w:rsidR="009E13F1" w:rsidRPr="00263615">
        <w:rPr>
          <w:rFonts w:cs="B Nazanin"/>
          <w:sz w:val="24"/>
          <w:szCs w:val="24"/>
        </w:rPr>
        <w:t>B Nazanin 1</w:t>
      </w:r>
      <w:r w:rsidR="009E13F1">
        <w:rPr>
          <w:rFonts w:cs="B Nazanin"/>
          <w:sz w:val="24"/>
          <w:szCs w:val="24"/>
        </w:rPr>
        <w:t>2</w:t>
      </w:r>
      <w:r w:rsidR="009E13F1" w:rsidRPr="00263615">
        <w:rPr>
          <w:rFonts w:cs="B Nazanin"/>
          <w:sz w:val="24"/>
          <w:szCs w:val="24"/>
        </w:rPr>
        <w:t>pt</w:t>
      </w:r>
      <w:r w:rsidR="009E13F1">
        <w:rPr>
          <w:rFonts w:cs="B Nazanin" w:hint="cs"/>
          <w:sz w:val="24"/>
          <w:szCs w:val="24"/>
          <w:rtl/>
          <w:lang w:val="en-GB" w:bidi="fa-IR"/>
        </w:rPr>
        <w:t>)</w:t>
      </w:r>
      <w:r w:rsidRPr="00263615">
        <w:rPr>
          <w:rFonts w:cs="B Nazanin"/>
          <w:sz w:val="24"/>
          <w:szCs w:val="24"/>
          <w:rtl/>
        </w:rPr>
        <w:t xml:space="preserve"> </w:t>
      </w:r>
      <w:r w:rsidR="00263615" w:rsidRPr="00263615">
        <w:rPr>
          <w:rFonts w:cs="B Nazanin"/>
          <w:sz w:val="24"/>
          <w:szCs w:val="24"/>
          <w:rtl/>
          <w:lang w:val="en-GB" w:bidi="fa-IR"/>
        </w:rPr>
        <w:t>براي مر</w:t>
      </w:r>
      <w:r w:rsidR="00263615" w:rsidRPr="00263615">
        <w:rPr>
          <w:rFonts w:cs="B Nazanin" w:hint="cs"/>
          <w:sz w:val="24"/>
          <w:szCs w:val="24"/>
          <w:rtl/>
          <w:lang w:val="en-GB" w:bidi="fa-IR"/>
        </w:rPr>
        <w:t>اجع‌</w:t>
      </w:r>
      <w:r w:rsidR="00263615" w:rsidRPr="00263615">
        <w:rPr>
          <w:rFonts w:cs="B Nazanin"/>
          <w:sz w:val="24"/>
          <w:szCs w:val="24"/>
          <w:rtl/>
          <w:lang w:val="en-GB" w:bidi="fa-IR"/>
        </w:rPr>
        <w:t xml:space="preserve"> فارسي</w:t>
      </w:r>
      <w:r w:rsidR="00263615" w:rsidRPr="00263615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621AC3" w:rsidRPr="00263615">
        <w:rPr>
          <w:rFonts w:cs="B Nazanin" w:hint="cs"/>
          <w:sz w:val="24"/>
          <w:szCs w:val="24"/>
          <w:rtl/>
        </w:rPr>
        <w:t>و براي</w:t>
      </w:r>
      <w:r w:rsidR="00263615" w:rsidRPr="00263615">
        <w:rPr>
          <w:rFonts w:cs="B Nazanin" w:hint="cs"/>
          <w:sz w:val="24"/>
          <w:szCs w:val="24"/>
          <w:rtl/>
        </w:rPr>
        <w:t xml:space="preserve"> مراجع</w:t>
      </w:r>
      <w:r w:rsidR="00621AC3" w:rsidRPr="00263615">
        <w:rPr>
          <w:rFonts w:cs="B Nazanin" w:hint="cs"/>
          <w:sz w:val="24"/>
          <w:szCs w:val="24"/>
          <w:rtl/>
        </w:rPr>
        <w:t xml:space="preserve"> انگليسي از</w:t>
      </w:r>
      <w:r w:rsidR="00621AC3" w:rsidRPr="00263615">
        <w:rPr>
          <w:rFonts w:cs="B Nazanin"/>
          <w:sz w:val="24"/>
          <w:szCs w:val="24"/>
          <w:rtl/>
          <w:lang w:bidi="fa-IR"/>
        </w:rPr>
        <w:t xml:space="preserve"> </w:t>
      </w:r>
      <w:r w:rsidR="00621AC3" w:rsidRPr="00263615">
        <w:rPr>
          <w:rFonts w:cs="B Nazanin" w:hint="cs"/>
          <w:sz w:val="24"/>
          <w:szCs w:val="24"/>
          <w:rtl/>
          <w:lang w:bidi="fa-IR"/>
        </w:rPr>
        <w:t>قلم</w:t>
      </w:r>
      <w:r w:rsidR="009E13F1">
        <w:rPr>
          <w:rFonts w:cs="B Nazanin" w:hint="cs"/>
          <w:sz w:val="24"/>
          <w:szCs w:val="24"/>
          <w:rtl/>
          <w:lang w:bidi="fa-IR"/>
        </w:rPr>
        <w:t xml:space="preserve"> (</w:t>
      </w:r>
      <w:r w:rsidR="009E13F1" w:rsidRPr="009E13F1">
        <w:rPr>
          <w:rFonts w:cs="B Nazanin"/>
          <w:sz w:val="20"/>
          <w:szCs w:val="20"/>
        </w:rPr>
        <w:t>Times New Roman 10pt</w:t>
      </w:r>
      <w:r w:rsidR="009E13F1">
        <w:rPr>
          <w:rFonts w:cs="B Nazanin" w:hint="cs"/>
          <w:sz w:val="24"/>
          <w:szCs w:val="24"/>
          <w:rtl/>
          <w:lang w:bidi="fa-IR"/>
        </w:rPr>
        <w:t>)</w:t>
      </w:r>
      <w:r w:rsidR="00621AC3" w:rsidRPr="00263615">
        <w:rPr>
          <w:rFonts w:cs="B Nazanin" w:hint="cs"/>
          <w:sz w:val="24"/>
          <w:szCs w:val="24"/>
          <w:rtl/>
        </w:rPr>
        <w:t xml:space="preserve"> </w:t>
      </w:r>
      <w:r w:rsidRPr="00263615">
        <w:rPr>
          <w:rFonts w:cs="B Nazanin"/>
          <w:sz w:val="24"/>
          <w:szCs w:val="24"/>
          <w:rtl/>
        </w:rPr>
        <w:t xml:space="preserve">استفاده </w:t>
      </w:r>
      <w:r w:rsidR="00581DB0">
        <w:rPr>
          <w:rFonts w:cs="B Nazanin" w:hint="cs"/>
          <w:sz w:val="24"/>
          <w:szCs w:val="24"/>
          <w:rtl/>
        </w:rPr>
        <w:t>شو</w:t>
      </w:r>
      <w:r w:rsidRPr="00263615">
        <w:rPr>
          <w:rFonts w:cs="B Nazanin"/>
          <w:sz w:val="24"/>
          <w:szCs w:val="24"/>
          <w:rtl/>
        </w:rPr>
        <w:t>د.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 تاکید می‌شود که در بخش فهرست مراجع نام تمامی مجلات- انتشارات- موسسات- کنفرانس</w:t>
      </w:r>
      <w:r w:rsidR="00263615" w:rsidRPr="00263615">
        <w:rPr>
          <w:rFonts w:ascii="IRLotus" w:hAnsi="IRLotus" w:cs="B Nazanin"/>
          <w:sz w:val="24"/>
          <w:szCs w:val="24"/>
        </w:rPr>
        <w:t>‌</w:t>
      </w:r>
      <w:r w:rsidR="00263615" w:rsidRPr="00263615">
        <w:rPr>
          <w:rFonts w:ascii="IRLotus" w:hAnsi="IRLotus" w:cs="B Nazanin"/>
          <w:sz w:val="24"/>
          <w:szCs w:val="24"/>
          <w:rtl/>
        </w:rPr>
        <w:t>ها و غیره به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صورت کامل </w:t>
      </w:r>
      <w:r w:rsidR="00263615" w:rsidRPr="00263615">
        <w:rPr>
          <w:rFonts w:ascii="IRLotus" w:hAnsi="IRLotus" w:cs="B Nazanin"/>
          <w:sz w:val="24"/>
          <w:szCs w:val="24"/>
          <w:rtl/>
        </w:rPr>
        <w:lastRenderedPageBreak/>
        <w:t>درج می‌شود و از به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/>
          <w:sz w:val="24"/>
          <w:szCs w:val="24"/>
          <w:rtl/>
        </w:rPr>
        <w:t>کار بردن نام اختصاری آن</w:t>
      </w:r>
      <w:r w:rsidR="00581DB0">
        <w:rPr>
          <w:rFonts w:ascii="IRLotus" w:hAnsi="IRLotus" w:cs="IRLotus"/>
          <w:sz w:val="24"/>
          <w:szCs w:val="24"/>
          <w:cs/>
        </w:rPr>
        <w:t>‎</w:t>
      </w:r>
      <w:r w:rsidR="00263615" w:rsidRPr="00263615">
        <w:rPr>
          <w:rFonts w:ascii="IRLotus" w:hAnsi="IRLotus" w:cs="B Nazanin"/>
          <w:sz w:val="24"/>
          <w:szCs w:val="24"/>
          <w:rtl/>
        </w:rPr>
        <w:t>ها (</w:t>
      </w:r>
      <w:r w:rsidR="00263615" w:rsidRPr="009E13F1">
        <w:rPr>
          <w:rFonts w:cs="B Nazanin"/>
          <w:sz w:val="20"/>
          <w:szCs w:val="20"/>
        </w:rPr>
        <w:t>Abbreviation</w:t>
      </w:r>
      <w:r w:rsidR="00263615" w:rsidRPr="00263615">
        <w:rPr>
          <w:rFonts w:ascii="IRLotus" w:hAnsi="IRLotus" w:cs="B Nazanin"/>
          <w:sz w:val="24"/>
          <w:szCs w:val="24"/>
          <w:rtl/>
        </w:rPr>
        <w:t xml:space="preserve">) خودداری شود. 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>در عنوان مقاله فقط حرف اول کلمه اول</w:t>
      </w:r>
      <w:r w:rsidR="00581DB0">
        <w:rPr>
          <w:rFonts w:ascii="IRLotus" w:hAnsi="IRLotus" w:cs="B Nazanin" w:hint="cs"/>
          <w:sz w:val="24"/>
          <w:szCs w:val="24"/>
          <w:rtl/>
        </w:rPr>
        <w:t>،</w:t>
      </w:r>
      <w:r w:rsidR="00263615" w:rsidRPr="00263615">
        <w:rPr>
          <w:rFonts w:ascii="IRLotus" w:hAnsi="IRLotus" w:cs="B Nazanin" w:hint="cs"/>
          <w:sz w:val="24"/>
          <w:szCs w:val="24"/>
          <w:rtl/>
        </w:rPr>
        <w:t xml:space="preserve"> بزرگ و بقیه حروف کوچک نوشته می شود. دقت شود که تمامی اطلاعات مجله (شامل شماره جلد و شماره مجله در هر سال و شماره صفحه) و اطلاعات کنفرانس (شامل اسم و محل و شماره صفحه) بعد از عنوان مقاله درج می شود. عنوان کتاب و مجله و کنفرانس به صورت ایتالیک نوشته می شود. نمونه‌ای از</w:t>
      </w:r>
      <w:r w:rsidR="00263615">
        <w:rPr>
          <w:rFonts w:ascii="IRLotus" w:hAnsi="IRLotus" w:cs="B Nazanin" w:hint="cs"/>
          <w:sz w:val="24"/>
          <w:szCs w:val="24"/>
          <w:rtl/>
        </w:rPr>
        <w:t xml:space="preserve"> مراجع در زیر آورده شده است.</w:t>
      </w:r>
    </w:p>
    <w:p w14:paraId="62784486" w14:textId="77777777" w:rsidR="009E13F1" w:rsidRDefault="009E13F1" w:rsidP="009E13F1">
      <w:pPr>
        <w:pStyle w:val="BodyText3"/>
        <w:widowControl w:val="0"/>
        <w:bidi/>
        <w:rPr>
          <w:rFonts w:ascii="IRLotus" w:hAnsi="IRLotus" w:cs="B Nazanin"/>
          <w:sz w:val="24"/>
          <w:szCs w:val="24"/>
          <w:rtl/>
        </w:rPr>
      </w:pPr>
    </w:p>
    <w:p w14:paraId="497F7F2C" w14:textId="77777777" w:rsidR="00263615" w:rsidRPr="009E13F1" w:rsidRDefault="00263615" w:rsidP="005064D3">
      <w:pPr>
        <w:bidi/>
        <w:jc w:val="both"/>
        <w:rPr>
          <w:rFonts w:ascii="IRLotus" w:hAnsi="IRLotus" w:cs="B Nazanin"/>
        </w:rPr>
      </w:pPr>
      <w:r w:rsidRPr="009E13F1">
        <w:rPr>
          <w:rFonts w:ascii="IRLotus" w:hAnsi="IRLotus" w:cs="B Nazanin"/>
          <w:rtl/>
        </w:rPr>
        <w:t xml:space="preserve">مقاله </w:t>
      </w:r>
      <w:r w:rsidRPr="009E13F1">
        <w:rPr>
          <w:rFonts w:ascii="IRLotus" w:hAnsi="IRLotus" w:cs="B Nazanin" w:hint="cs"/>
          <w:rtl/>
        </w:rPr>
        <w:t>و پایان</w:t>
      </w:r>
      <w:r w:rsidRPr="009E13F1">
        <w:rPr>
          <w:rFonts w:ascii="IRLotus" w:hAnsi="IRLotus" w:cs="B Nazanin" w:hint="eastAsia"/>
          <w:rtl/>
        </w:rPr>
        <w:t>‌</w:t>
      </w:r>
      <w:r w:rsidRPr="009E13F1">
        <w:rPr>
          <w:rFonts w:ascii="IRLotus" w:hAnsi="IRLotus" w:cs="B Nazanin" w:hint="cs"/>
          <w:rtl/>
        </w:rPr>
        <w:t>نامه فارسی</w:t>
      </w:r>
      <w:r w:rsidRPr="009E13F1">
        <w:rPr>
          <w:rFonts w:ascii="IRLotus" w:hAnsi="IRLotus" w:cs="B Nazanin"/>
          <w:rtl/>
        </w:rPr>
        <w:t>:</w:t>
      </w:r>
    </w:p>
    <w:p w14:paraId="3B3E92F3" w14:textId="00170CF9" w:rsidR="00263615" w:rsidRPr="009E13F1" w:rsidRDefault="00263615" w:rsidP="005064D3">
      <w:pPr>
        <w:pStyle w:val="NoSpacing"/>
        <w:spacing w:after="0"/>
        <w:ind w:left="0" w:firstLine="0"/>
        <w:jc w:val="both"/>
        <w:rPr>
          <w:szCs w:val="24"/>
          <w:rtl/>
          <w:cs/>
        </w:rPr>
      </w:pPr>
      <w:r w:rsidRPr="009E13F1">
        <w:rPr>
          <w:szCs w:val="24"/>
          <w:rtl/>
        </w:rPr>
        <w:t>تابش</w:t>
      </w:r>
      <w:r w:rsidRPr="009E13F1">
        <w:rPr>
          <w:rFonts w:hint="cs"/>
          <w:szCs w:val="24"/>
          <w:rtl/>
        </w:rPr>
        <w:t>،</w:t>
      </w:r>
      <w:r w:rsidRPr="009E13F1">
        <w:rPr>
          <w:szCs w:val="24"/>
          <w:rtl/>
        </w:rPr>
        <w:t xml:space="preserve"> م</w:t>
      </w:r>
      <w:r w:rsidRPr="009E13F1">
        <w:rPr>
          <w:rFonts w:hint="cs"/>
          <w:szCs w:val="24"/>
          <w:rtl/>
        </w:rPr>
        <w:t>.</w:t>
      </w:r>
      <w:r w:rsidR="009E13F1">
        <w:rPr>
          <w:rFonts w:hint="cs"/>
          <w:szCs w:val="24"/>
          <w:rtl/>
        </w:rPr>
        <w:t>،</w:t>
      </w:r>
      <w:r w:rsidRPr="009E13F1">
        <w:rPr>
          <w:szCs w:val="24"/>
          <w:rtl/>
        </w:rPr>
        <w:t xml:space="preserve"> بهبوديان</w:t>
      </w:r>
      <w:r w:rsidRPr="009E13F1">
        <w:rPr>
          <w:rFonts w:hint="cs"/>
          <w:szCs w:val="24"/>
          <w:rtl/>
        </w:rPr>
        <w:t>،</w:t>
      </w:r>
      <w:r w:rsidRPr="009E13F1">
        <w:rPr>
          <w:szCs w:val="24"/>
          <w:rtl/>
        </w:rPr>
        <w:t xml:space="preserve"> ص</w:t>
      </w:r>
      <w:r w:rsidRPr="009E13F1">
        <w:rPr>
          <w:rFonts w:hint="cs"/>
          <w:szCs w:val="24"/>
          <w:rtl/>
        </w:rPr>
        <w:t>.،</w:t>
      </w:r>
      <w:r w:rsidRPr="009E13F1">
        <w:rPr>
          <w:szCs w:val="24"/>
          <w:rtl/>
        </w:rPr>
        <w:t xml:space="preserve"> </w:t>
      </w:r>
      <w:r w:rsidRPr="009E13F1">
        <w:rPr>
          <w:rFonts w:hint="cs"/>
          <w:szCs w:val="24"/>
          <w:rtl/>
        </w:rPr>
        <w:t>و</w:t>
      </w:r>
      <w:r w:rsidRPr="009E13F1">
        <w:rPr>
          <w:szCs w:val="24"/>
          <w:rtl/>
        </w:rPr>
        <w:t xml:space="preserve"> بيگي</w:t>
      </w:r>
      <w:r w:rsidRPr="009E13F1">
        <w:rPr>
          <w:rFonts w:hint="cs"/>
          <w:szCs w:val="24"/>
          <w:rtl/>
        </w:rPr>
        <w:t>،</w:t>
      </w:r>
      <w:r w:rsidRPr="009E13F1">
        <w:rPr>
          <w:szCs w:val="24"/>
          <w:rtl/>
        </w:rPr>
        <w:t xml:space="preserve"> س</w:t>
      </w:r>
      <w:r w:rsidRPr="009E13F1">
        <w:rPr>
          <w:rFonts w:hint="cs"/>
          <w:szCs w:val="24"/>
          <w:rtl/>
        </w:rPr>
        <w:t>.، (1393)،</w:t>
      </w:r>
      <w:r w:rsidRPr="009E13F1">
        <w:rPr>
          <w:szCs w:val="24"/>
          <w:rtl/>
        </w:rPr>
        <w:t xml:space="preserve"> </w:t>
      </w:r>
      <w:r w:rsidRPr="009E13F1">
        <w:rPr>
          <w:rFonts w:hint="cs"/>
          <w:szCs w:val="24"/>
          <w:rtl/>
        </w:rPr>
        <w:t>"</w:t>
      </w:r>
      <w:r w:rsidRPr="009E13F1">
        <w:rPr>
          <w:szCs w:val="24"/>
          <w:rtl/>
        </w:rPr>
        <w:t>پيش</w:t>
      </w:r>
      <w:r w:rsidRPr="009E13F1">
        <w:rPr>
          <w:rFonts w:hint="cs"/>
          <w:szCs w:val="24"/>
          <w:rtl/>
        </w:rPr>
        <w:t>‌</w:t>
      </w:r>
      <w:r w:rsidRPr="009E13F1">
        <w:rPr>
          <w:szCs w:val="24"/>
          <w:rtl/>
        </w:rPr>
        <w:t>بيني بلندمدت تقاضاي آب شرب (مطالعه موردي: شهر نيشابور)</w:t>
      </w:r>
      <w:r w:rsidRPr="009E13F1">
        <w:rPr>
          <w:rFonts w:hint="cs"/>
          <w:szCs w:val="24"/>
          <w:rtl/>
        </w:rPr>
        <w:t>"</w:t>
      </w:r>
      <w:r w:rsidRPr="009E13F1">
        <w:rPr>
          <w:szCs w:val="24"/>
          <w:cs/>
        </w:rPr>
        <w:t>‎</w:t>
      </w:r>
      <w:r w:rsidRPr="009E13F1">
        <w:rPr>
          <w:rFonts w:hint="cs"/>
          <w:szCs w:val="24"/>
          <w:rtl/>
          <w:cs/>
        </w:rPr>
        <w:t xml:space="preserve">، </w:t>
      </w:r>
      <w:r w:rsidRPr="009E13F1">
        <w:rPr>
          <w:rFonts w:hint="cs"/>
          <w:i/>
          <w:iCs/>
          <w:szCs w:val="24"/>
          <w:rtl/>
          <w:cs/>
        </w:rPr>
        <w:t>تحقیقات منابع آب ایران</w:t>
      </w:r>
      <w:r w:rsidRPr="009E13F1">
        <w:rPr>
          <w:rFonts w:hint="cs"/>
          <w:szCs w:val="24"/>
          <w:rtl/>
          <w:cs/>
        </w:rPr>
        <w:t>، 10(3)، 14-25.</w:t>
      </w:r>
    </w:p>
    <w:p w14:paraId="6A98578E" w14:textId="3AE9A7D7" w:rsidR="00263615" w:rsidRDefault="00263615" w:rsidP="005064D3">
      <w:pPr>
        <w:pStyle w:val="NoSpacing"/>
        <w:spacing w:after="0"/>
        <w:ind w:left="0" w:firstLine="0"/>
        <w:jc w:val="both"/>
        <w:rPr>
          <w:szCs w:val="24"/>
          <w:rtl/>
          <w:lang w:bidi="fa-IR"/>
        </w:rPr>
      </w:pPr>
      <w:r w:rsidRPr="009E13F1">
        <w:rPr>
          <w:szCs w:val="24"/>
          <w:rtl/>
          <w:lang w:bidi="fa-IR"/>
        </w:rPr>
        <w:t xml:space="preserve">عنبری، م. (1392)، </w:t>
      </w:r>
      <w:r w:rsidRPr="009E13F1">
        <w:rPr>
          <w:szCs w:val="24"/>
        </w:rPr>
        <w:t>"</w:t>
      </w:r>
      <w:r w:rsidRPr="009E13F1">
        <w:rPr>
          <w:szCs w:val="24"/>
          <w:rtl/>
          <w:lang w:bidi="fa-IR"/>
        </w:rPr>
        <w:t>تحلیل ریسک سیستم‌های فاضلاب با استفاده از شبکه‌های بیزین</w:t>
      </w:r>
      <w:r w:rsidRPr="009E13F1">
        <w:rPr>
          <w:szCs w:val="24"/>
        </w:rPr>
        <w:t>"</w:t>
      </w:r>
      <w:r w:rsidRPr="009E13F1">
        <w:rPr>
          <w:szCs w:val="24"/>
          <w:rtl/>
          <w:lang w:bidi="fa-IR"/>
        </w:rPr>
        <w:t xml:space="preserve">، پایان‌نامه کارشناسی ارشد مهندسی عمران-آب، </w:t>
      </w:r>
      <w:r w:rsidRPr="009E13F1">
        <w:rPr>
          <w:rFonts w:hint="cs"/>
          <w:szCs w:val="24"/>
          <w:rtl/>
          <w:lang w:bidi="fa-IR"/>
        </w:rPr>
        <w:t xml:space="preserve">دانشکده مهندسی عمران، </w:t>
      </w:r>
      <w:r w:rsidRPr="009E13F1">
        <w:rPr>
          <w:szCs w:val="24"/>
          <w:rtl/>
          <w:lang w:bidi="fa-IR"/>
        </w:rPr>
        <w:t>پردیس دانشکده‌های فنی دانشگاه تهران، تهران، ایران.</w:t>
      </w:r>
    </w:p>
    <w:p w14:paraId="1A1C6BE3" w14:textId="77777777" w:rsidR="00581DB0" w:rsidRDefault="00581DB0" w:rsidP="005064D3">
      <w:pPr>
        <w:bidi/>
        <w:jc w:val="both"/>
        <w:rPr>
          <w:rFonts w:ascii="IRLotus" w:hAnsi="IRLotus" w:cs="B Nazanin"/>
          <w:rtl/>
          <w:lang w:bidi="fa-IR"/>
        </w:rPr>
      </w:pPr>
    </w:p>
    <w:p w14:paraId="7163D646" w14:textId="085E0618" w:rsidR="00263615" w:rsidRPr="007001E0" w:rsidRDefault="00263615" w:rsidP="00581DB0">
      <w:pPr>
        <w:bidi/>
        <w:jc w:val="both"/>
        <w:rPr>
          <w:rFonts w:ascii="IRLotus" w:hAnsi="IRLotus" w:cs="B Nazanin"/>
        </w:rPr>
      </w:pPr>
      <w:r w:rsidRPr="007001E0">
        <w:rPr>
          <w:rFonts w:ascii="IRLotus" w:hAnsi="IRLotus" w:cs="B Nazanin"/>
          <w:rtl/>
          <w:lang w:bidi="fa-IR"/>
        </w:rPr>
        <w:t>مقاله</w:t>
      </w:r>
      <w:r w:rsidRPr="007001E0">
        <w:rPr>
          <w:rFonts w:ascii="IRLotus" w:hAnsi="IRLotus" w:cs="B Nazanin"/>
          <w:rtl/>
        </w:rPr>
        <w:t xml:space="preserve"> </w:t>
      </w:r>
      <w:r w:rsidRPr="007001E0">
        <w:rPr>
          <w:rFonts w:ascii="IRLotus" w:hAnsi="IRLotus" w:cs="B Nazanin"/>
          <w:rtl/>
          <w:lang w:bidi="fa-IR"/>
        </w:rPr>
        <w:t>غیر</w:t>
      </w:r>
      <w:r w:rsidRPr="007001E0">
        <w:rPr>
          <w:rFonts w:ascii="IRLotus" w:hAnsi="IRLotus" w:cs="B Nazanin"/>
          <w:rtl/>
        </w:rPr>
        <w:t xml:space="preserve"> </w:t>
      </w:r>
      <w:r w:rsidRPr="007001E0">
        <w:rPr>
          <w:rFonts w:ascii="IRLotus" w:hAnsi="IRLotus" w:cs="B Nazanin" w:hint="cs"/>
          <w:rtl/>
          <w:lang w:bidi="fa-IR"/>
        </w:rPr>
        <w:t>فار</w:t>
      </w:r>
      <w:r w:rsidRPr="007001E0">
        <w:rPr>
          <w:rFonts w:ascii="IRLotus" w:hAnsi="IRLotus" w:cs="B Nazanin"/>
          <w:rtl/>
          <w:lang w:bidi="fa-IR"/>
        </w:rPr>
        <w:t>سی</w:t>
      </w:r>
      <w:r w:rsidRPr="007001E0">
        <w:rPr>
          <w:rFonts w:ascii="IRLotus" w:hAnsi="IRLotus" w:cs="B Nazanin"/>
          <w:rtl/>
        </w:rPr>
        <w:t>:</w:t>
      </w:r>
    </w:p>
    <w:p w14:paraId="1E2026A8" w14:textId="1B9A98E6" w:rsidR="00263615" w:rsidRPr="005119C4" w:rsidRDefault="00263615" w:rsidP="00581DB0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Pasha Zanousi, S., Ayati, B.</w:t>
      </w:r>
      <w:r w:rsidR="00581DB0">
        <w:rPr>
          <w:rFonts w:cs="B Nazanin"/>
          <w:sz w:val="20"/>
          <w:szCs w:val="20"/>
          <w:lang w:val="en-GB"/>
        </w:rPr>
        <w:t>,</w:t>
      </w:r>
      <w:r w:rsidRPr="005119C4">
        <w:rPr>
          <w:rFonts w:cs="B Nazanin"/>
          <w:sz w:val="20"/>
          <w:szCs w:val="20"/>
        </w:rPr>
        <w:t xml:space="preserve"> and Ganjidoust, H., (2010), " Investigation of tubifex worms potential in mass and volume reduction of sludge wastewater treatment plants in laboratory scale",</w:t>
      </w:r>
      <w:r w:rsidRPr="005119C4">
        <w:rPr>
          <w:rFonts w:cs="B Nazanin"/>
          <w:i/>
          <w:iCs/>
          <w:sz w:val="20"/>
          <w:szCs w:val="20"/>
        </w:rPr>
        <w:t> Journal of Water and Wastewater</w:t>
      </w:r>
      <w:r w:rsidRPr="005119C4">
        <w:rPr>
          <w:rFonts w:cs="B Nazanin"/>
          <w:sz w:val="20"/>
          <w:szCs w:val="20"/>
        </w:rPr>
        <w:t>, 24(4), 59-65.</w:t>
      </w:r>
    </w:p>
    <w:p w14:paraId="5277ABCF" w14:textId="77777777" w:rsidR="006E1F25" w:rsidRDefault="006E1F25" w:rsidP="005064D3">
      <w:pPr>
        <w:bidi/>
        <w:jc w:val="both"/>
        <w:rPr>
          <w:rFonts w:ascii="IRLotus" w:hAnsi="IRLotus" w:cs="B Nazanin"/>
          <w:rtl/>
        </w:rPr>
      </w:pPr>
    </w:p>
    <w:p w14:paraId="5407078E" w14:textId="77777777" w:rsidR="00263615" w:rsidRPr="007001E0" w:rsidRDefault="00263615" w:rsidP="006E1F25">
      <w:pPr>
        <w:bidi/>
        <w:jc w:val="both"/>
        <w:rPr>
          <w:rFonts w:cs="B Nazanin"/>
        </w:rPr>
      </w:pPr>
      <w:r w:rsidRPr="007001E0">
        <w:rPr>
          <w:rFonts w:ascii="IRLotus" w:hAnsi="IRLotus" w:cs="B Nazanin"/>
          <w:rtl/>
        </w:rPr>
        <w:t>مقاله منتشر نشده:</w:t>
      </w:r>
    </w:p>
    <w:p w14:paraId="2CB9A6E2" w14:textId="24D3A5D3" w:rsidR="00263615" w:rsidRPr="005119C4" w:rsidRDefault="00263615" w:rsidP="00581DB0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Foladori, P., Tamburini, S.</w:t>
      </w:r>
      <w:r w:rsidR="00581DB0">
        <w:rPr>
          <w:rFonts w:cs="B Nazanin"/>
          <w:sz w:val="20"/>
          <w:szCs w:val="20"/>
        </w:rPr>
        <w:t>,</w:t>
      </w:r>
      <w:r w:rsidRPr="005119C4">
        <w:rPr>
          <w:rFonts w:cs="B Nazanin"/>
          <w:sz w:val="20"/>
          <w:szCs w:val="20"/>
        </w:rPr>
        <w:t xml:space="preserve"> and Bruni, L.</w:t>
      </w:r>
      <w:r w:rsidR="00581DB0">
        <w:rPr>
          <w:rFonts w:cs="B Nazanin"/>
          <w:sz w:val="20"/>
          <w:szCs w:val="20"/>
        </w:rPr>
        <w:t>,</w:t>
      </w:r>
      <w:r w:rsidRPr="005119C4">
        <w:rPr>
          <w:rFonts w:cs="B Nazanin"/>
          <w:sz w:val="20"/>
          <w:szCs w:val="20"/>
        </w:rPr>
        <w:t xml:space="preserve"> (2017), "Bacteria permeabilisation and disruption caused by sludge reduction technologies evaluated by flow cytometry",</w:t>
      </w:r>
      <w:r w:rsidRPr="005119C4">
        <w:rPr>
          <w:rFonts w:cs="B Nazanin"/>
          <w:i/>
          <w:iCs/>
          <w:sz w:val="20"/>
          <w:szCs w:val="20"/>
        </w:rPr>
        <w:t> Journal of Water Research</w:t>
      </w:r>
      <w:r w:rsidRPr="005119C4">
        <w:rPr>
          <w:rFonts w:cs="B Nazanin"/>
          <w:sz w:val="20"/>
          <w:szCs w:val="20"/>
        </w:rPr>
        <w:t xml:space="preserve">, </w:t>
      </w:r>
      <w:r w:rsidR="00581DB0">
        <w:rPr>
          <w:rFonts w:cs="B Nazanin"/>
          <w:sz w:val="20"/>
          <w:szCs w:val="20"/>
        </w:rPr>
        <w:t>I</w:t>
      </w:r>
      <w:r w:rsidRPr="005119C4">
        <w:rPr>
          <w:rFonts w:cs="B Nazanin"/>
          <w:sz w:val="20"/>
          <w:szCs w:val="20"/>
        </w:rPr>
        <w:t>n press.</w:t>
      </w:r>
    </w:p>
    <w:p w14:paraId="6943ECD6" w14:textId="77777777" w:rsidR="00263615" w:rsidRPr="007001E0" w:rsidRDefault="00263615" w:rsidP="005064D3">
      <w:pPr>
        <w:bidi/>
        <w:jc w:val="both"/>
        <w:rPr>
          <w:rFonts w:ascii="IRLotus" w:hAnsi="IRLotus" w:cs="B Nazanin"/>
        </w:rPr>
      </w:pPr>
      <w:r w:rsidRPr="007001E0">
        <w:rPr>
          <w:rFonts w:ascii="IRLotus" w:hAnsi="IRLotus" w:cs="B Nazanin"/>
          <w:rtl/>
        </w:rPr>
        <w:t>کتاب:</w:t>
      </w:r>
    </w:p>
    <w:p w14:paraId="6DE1CB8B" w14:textId="6BD0D9B1" w:rsidR="00263615" w:rsidRPr="005119C4" w:rsidRDefault="00263615" w:rsidP="005064D3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Briere, F.G.</w:t>
      </w:r>
      <w:r w:rsidR="00581DB0">
        <w:rPr>
          <w:rFonts w:cs="B Nazanin"/>
          <w:sz w:val="20"/>
          <w:szCs w:val="20"/>
        </w:rPr>
        <w:t>,</w:t>
      </w:r>
      <w:r w:rsidRPr="005119C4">
        <w:rPr>
          <w:rFonts w:cs="B Nazanin"/>
          <w:sz w:val="20"/>
          <w:szCs w:val="20"/>
        </w:rPr>
        <w:t xml:space="preserve"> (2014), </w:t>
      </w:r>
      <w:r w:rsidRPr="005119C4">
        <w:rPr>
          <w:rFonts w:cs="B Nazanin"/>
          <w:i/>
          <w:iCs/>
          <w:sz w:val="20"/>
          <w:szCs w:val="20"/>
        </w:rPr>
        <w:t>Drinking-water distribution, sewage, and rainfall collection</w:t>
      </w:r>
      <w:r w:rsidRPr="005119C4">
        <w:rPr>
          <w:rFonts w:cs="B Nazanin"/>
          <w:sz w:val="20"/>
          <w:szCs w:val="20"/>
        </w:rPr>
        <w:t>, Presses Internationals Polytechnique, Paris.</w:t>
      </w:r>
    </w:p>
    <w:p w14:paraId="0A4A92BA" w14:textId="77777777" w:rsidR="00263615" w:rsidRPr="007001E0" w:rsidRDefault="00263615" w:rsidP="005064D3">
      <w:pPr>
        <w:bidi/>
        <w:jc w:val="both"/>
        <w:rPr>
          <w:rFonts w:ascii="IRLotus" w:hAnsi="IRLotus" w:cs="B Nazanin"/>
        </w:rPr>
      </w:pPr>
      <w:r w:rsidRPr="007001E0">
        <w:rPr>
          <w:rFonts w:ascii="Cambria" w:hAnsi="Cambria" w:cs="Cambria" w:hint="cs"/>
          <w:rtl/>
        </w:rPr>
        <w:t> </w:t>
      </w:r>
      <w:r w:rsidRPr="007001E0">
        <w:rPr>
          <w:rFonts w:ascii="IRLotus" w:hAnsi="IRLotus" w:cs="B Nazanin"/>
          <w:rtl/>
        </w:rPr>
        <w:t>بخشی از کتاب:</w:t>
      </w:r>
    </w:p>
    <w:p w14:paraId="69EBAD87" w14:textId="04801EBA" w:rsidR="00263615" w:rsidRPr="005119C4" w:rsidRDefault="00263615" w:rsidP="00581DB0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 xml:space="preserve">Meltzer, P.S., Kallioniemi, A. and Trent, J.M., (2002), "Chromosome alterations in human solid tumors", </w:t>
      </w:r>
      <w:r w:rsidR="00581DB0">
        <w:rPr>
          <w:rFonts w:cs="B Nazanin"/>
          <w:sz w:val="20"/>
          <w:szCs w:val="20"/>
        </w:rPr>
        <w:t>I</w:t>
      </w:r>
      <w:r w:rsidRPr="005119C4">
        <w:rPr>
          <w:rFonts w:cs="B Nazanin"/>
          <w:sz w:val="20"/>
          <w:szCs w:val="20"/>
        </w:rPr>
        <w:t>n: B.</w:t>
      </w:r>
      <w:r w:rsidR="00581DB0">
        <w:rPr>
          <w:rFonts w:cs="B Nazanin"/>
          <w:sz w:val="20"/>
          <w:szCs w:val="20"/>
        </w:rPr>
        <w:t xml:space="preserve"> </w:t>
      </w:r>
      <w:r w:rsidRPr="005119C4">
        <w:rPr>
          <w:rFonts w:cs="B Nazanin"/>
          <w:sz w:val="20"/>
          <w:szCs w:val="20"/>
        </w:rPr>
        <w:t xml:space="preserve">Vogelstein </w:t>
      </w:r>
      <w:r w:rsidR="00581DB0">
        <w:rPr>
          <w:rFonts w:cs="B Nazanin"/>
          <w:sz w:val="20"/>
          <w:szCs w:val="20"/>
        </w:rPr>
        <w:t>and</w:t>
      </w:r>
      <w:r w:rsidRPr="005119C4">
        <w:rPr>
          <w:rFonts w:cs="B Nazanin"/>
          <w:sz w:val="20"/>
          <w:szCs w:val="20"/>
        </w:rPr>
        <w:t xml:space="preserve"> K.W. Kinzler (eds.), </w:t>
      </w:r>
      <w:r w:rsidRPr="005119C4">
        <w:rPr>
          <w:rFonts w:cs="B Nazanin"/>
          <w:i/>
          <w:iCs/>
          <w:sz w:val="20"/>
          <w:szCs w:val="20"/>
        </w:rPr>
        <w:t>The genetic basis of human cancer</w:t>
      </w:r>
      <w:r w:rsidRPr="005119C4">
        <w:rPr>
          <w:rFonts w:cs="B Nazanin"/>
          <w:sz w:val="20"/>
          <w:szCs w:val="20"/>
        </w:rPr>
        <w:t>, pp. 93-113, McGraw-Hill, New York.</w:t>
      </w:r>
    </w:p>
    <w:p w14:paraId="116D0A95" w14:textId="77777777" w:rsidR="00263615" w:rsidRPr="007001E0" w:rsidRDefault="00263615" w:rsidP="005064D3">
      <w:pPr>
        <w:bidi/>
        <w:jc w:val="both"/>
        <w:rPr>
          <w:rFonts w:ascii="IRLotus" w:hAnsi="IRLotus" w:cs="B Nazanin"/>
        </w:rPr>
      </w:pPr>
      <w:r w:rsidRPr="007001E0">
        <w:rPr>
          <w:rFonts w:ascii="IRLotus" w:hAnsi="IRLotus" w:cs="B Nazanin"/>
          <w:rtl/>
        </w:rPr>
        <w:t>موسسه به جای نویسنده:</w:t>
      </w:r>
    </w:p>
    <w:p w14:paraId="1F3BB73E" w14:textId="77777777" w:rsidR="00263615" w:rsidRPr="005119C4" w:rsidRDefault="00263615" w:rsidP="005064D3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WHO, (2011), </w:t>
      </w:r>
      <w:r w:rsidRPr="005119C4">
        <w:rPr>
          <w:rFonts w:cs="B Nazanin"/>
          <w:i/>
          <w:iCs/>
          <w:sz w:val="20"/>
          <w:szCs w:val="20"/>
        </w:rPr>
        <w:t>Nitrate and nitrite in drinking-water-background document for development of WHO guidelines for drinking-water quality</w:t>
      </w:r>
      <w:r w:rsidRPr="005119C4">
        <w:rPr>
          <w:rFonts w:cs="B Nazanin"/>
          <w:sz w:val="20"/>
          <w:szCs w:val="20"/>
        </w:rPr>
        <w:t>, World Health Organ, Geneva.</w:t>
      </w:r>
    </w:p>
    <w:p w14:paraId="50F19971" w14:textId="77777777" w:rsidR="008C5E48" w:rsidRDefault="008C5E48" w:rsidP="005064D3">
      <w:pPr>
        <w:bidi/>
        <w:jc w:val="both"/>
        <w:rPr>
          <w:rFonts w:ascii="IRLotus" w:hAnsi="IRLotus" w:cs="B Nazanin"/>
          <w:rtl/>
        </w:rPr>
      </w:pPr>
    </w:p>
    <w:p w14:paraId="5F986EAC" w14:textId="77777777" w:rsidR="00263615" w:rsidRPr="000300C6" w:rsidRDefault="00263615" w:rsidP="005064D3">
      <w:pPr>
        <w:bidi/>
        <w:jc w:val="both"/>
        <w:rPr>
          <w:rFonts w:ascii="IRLotus" w:hAnsi="IRLotus" w:cs="B Nazanin"/>
        </w:rPr>
      </w:pPr>
      <w:r w:rsidRPr="000300C6">
        <w:rPr>
          <w:rFonts w:ascii="IRLotus" w:hAnsi="IRLotus" w:cs="B Nazanin"/>
          <w:rtl/>
        </w:rPr>
        <w:t>مقالات</w:t>
      </w:r>
      <w:r w:rsidRPr="000300C6">
        <w:rPr>
          <w:rFonts w:ascii="Cambria" w:hAnsi="Cambria" w:cs="Cambria" w:hint="cs"/>
          <w:rtl/>
        </w:rPr>
        <w:t> </w:t>
      </w:r>
      <w:r w:rsidRPr="000300C6">
        <w:rPr>
          <w:rFonts w:ascii="IRLotus" w:hAnsi="IRLotus" w:cs="B Nazanin" w:hint="cs"/>
          <w:rtl/>
        </w:rPr>
        <w:t>کنفرانسی</w:t>
      </w:r>
      <w:r w:rsidRPr="000300C6">
        <w:rPr>
          <w:rFonts w:ascii="IRLotus" w:hAnsi="IRLotus" w:cs="B Nazanin"/>
          <w:rtl/>
        </w:rPr>
        <w:t>:</w:t>
      </w:r>
    </w:p>
    <w:p w14:paraId="75DAA887" w14:textId="77777777" w:rsidR="00263615" w:rsidRPr="005119C4" w:rsidRDefault="00263615" w:rsidP="005064D3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Murphy, L.J., Dandy, G.C. and Simpson, A.R., (1994), "Optimum design and operation of pumped water distribution systems",</w:t>
      </w:r>
      <w:r w:rsidRPr="005119C4">
        <w:rPr>
          <w:rFonts w:cs="B Nazanin"/>
          <w:sz w:val="20"/>
          <w:szCs w:val="20"/>
          <w:rtl/>
        </w:rPr>
        <w:t xml:space="preserve"> </w:t>
      </w:r>
      <w:r w:rsidRPr="005119C4">
        <w:rPr>
          <w:rFonts w:cs="B Nazanin"/>
          <w:i/>
          <w:iCs/>
          <w:sz w:val="20"/>
          <w:szCs w:val="20"/>
        </w:rPr>
        <w:t xml:space="preserve">Proceeding Conference on Hydraulics in Civil Engineering, </w:t>
      </w:r>
      <w:r w:rsidRPr="00581DB0">
        <w:rPr>
          <w:rFonts w:cs="B Nazanin"/>
          <w:sz w:val="20"/>
          <w:szCs w:val="20"/>
        </w:rPr>
        <w:t>Institution of Engineers</w:t>
      </w:r>
      <w:r w:rsidRPr="005119C4">
        <w:rPr>
          <w:rFonts w:cs="B Nazanin"/>
          <w:sz w:val="20"/>
          <w:szCs w:val="20"/>
        </w:rPr>
        <w:t>, Brisbane, Australia, pp. 149-155.</w:t>
      </w:r>
    </w:p>
    <w:p w14:paraId="60804065" w14:textId="77777777" w:rsidR="00263615" w:rsidRPr="007001E0" w:rsidRDefault="00263615" w:rsidP="005064D3">
      <w:pPr>
        <w:bidi/>
        <w:jc w:val="both"/>
        <w:rPr>
          <w:rFonts w:ascii="IRLotus" w:hAnsi="IRLotus" w:cs="B Nazanin"/>
        </w:rPr>
      </w:pPr>
      <w:r w:rsidRPr="007001E0">
        <w:rPr>
          <w:rFonts w:ascii="IRLotus" w:hAnsi="IRLotus" w:cs="B Nazanin"/>
          <w:rtl/>
        </w:rPr>
        <w:t>پایان</w:t>
      </w:r>
      <w:r w:rsidRPr="007001E0">
        <w:rPr>
          <w:rFonts w:ascii="IRLotus" w:hAnsi="IRLotus" w:cs="B Nazanin" w:hint="cs"/>
          <w:rtl/>
        </w:rPr>
        <w:t>‌</w:t>
      </w:r>
      <w:r w:rsidRPr="007001E0">
        <w:rPr>
          <w:rFonts w:ascii="IRLotus" w:hAnsi="IRLotus" w:cs="B Nazanin"/>
          <w:rtl/>
        </w:rPr>
        <w:t>نامه:</w:t>
      </w:r>
    </w:p>
    <w:p w14:paraId="33335E8D" w14:textId="0D033BC6" w:rsidR="00263615" w:rsidRPr="005119C4" w:rsidRDefault="00263615" w:rsidP="005064D3">
      <w:pPr>
        <w:jc w:val="both"/>
        <w:rPr>
          <w:rFonts w:cs="B Nazanin"/>
          <w:sz w:val="20"/>
          <w:szCs w:val="20"/>
          <w:rtl/>
        </w:rPr>
      </w:pPr>
      <w:r w:rsidRPr="005119C4">
        <w:rPr>
          <w:rFonts w:cs="B Nazanin"/>
          <w:sz w:val="20"/>
          <w:szCs w:val="20"/>
        </w:rPr>
        <w:t>Hashemi, S.S., (2010), "Optimization of water networks by minimizing pumping energy", M</w:t>
      </w:r>
      <w:r w:rsidR="00581DB0">
        <w:rPr>
          <w:rFonts w:cs="B Nazanin"/>
          <w:sz w:val="20"/>
          <w:szCs w:val="20"/>
        </w:rPr>
        <w:t>.</w:t>
      </w:r>
      <w:r w:rsidRPr="005119C4">
        <w:rPr>
          <w:rFonts w:cs="B Nazanin"/>
          <w:sz w:val="20"/>
          <w:szCs w:val="20"/>
        </w:rPr>
        <w:t>Sc. Thesis, School of Civil Engineering, Collage of Engineering, University of Tehran, Tehran.</w:t>
      </w:r>
    </w:p>
    <w:p w14:paraId="54BF045D" w14:textId="77777777" w:rsidR="00263615" w:rsidRPr="007001E0" w:rsidRDefault="00263615" w:rsidP="005064D3">
      <w:pPr>
        <w:bidi/>
        <w:jc w:val="both"/>
        <w:rPr>
          <w:rFonts w:cs="B Nazanin"/>
        </w:rPr>
      </w:pPr>
      <w:r w:rsidRPr="007001E0">
        <w:rPr>
          <w:rFonts w:cs="B Nazanin"/>
          <w:rtl/>
        </w:rPr>
        <w:t>سایت اینترنتی:</w:t>
      </w:r>
    </w:p>
    <w:p w14:paraId="3F174604" w14:textId="5F4D15DD" w:rsidR="007001E0" w:rsidRDefault="00263615" w:rsidP="00581DB0">
      <w:pPr>
        <w:jc w:val="both"/>
        <w:rPr>
          <w:rFonts w:cs="B Nazanin"/>
          <w:sz w:val="20"/>
          <w:szCs w:val="20"/>
        </w:rPr>
      </w:pPr>
      <w:r w:rsidRPr="005119C4">
        <w:rPr>
          <w:rFonts w:cs="B Nazanin"/>
          <w:sz w:val="20"/>
          <w:szCs w:val="20"/>
        </w:rPr>
        <w:lastRenderedPageBreak/>
        <w:t>Burka, L.P., (2003), "A hypertext history of multi</w:t>
      </w:r>
      <w:r w:rsidR="00946707">
        <w:rPr>
          <w:rFonts w:cs="B Nazanin" w:hint="cs"/>
          <w:sz w:val="20"/>
          <w:szCs w:val="20"/>
          <w:rtl/>
        </w:rPr>
        <w:t>-</w:t>
      </w:r>
      <w:r w:rsidRPr="005119C4">
        <w:rPr>
          <w:rFonts w:cs="B Nazanin"/>
          <w:sz w:val="20"/>
          <w:szCs w:val="20"/>
        </w:rPr>
        <w:t xml:space="preserve">user dimensions", Viewed 5 </w:t>
      </w:r>
      <w:r w:rsidR="00581DB0">
        <w:rPr>
          <w:rFonts w:cs="B Nazanin"/>
          <w:sz w:val="20"/>
          <w:szCs w:val="20"/>
        </w:rPr>
        <w:t>May</w:t>
      </w:r>
      <w:r w:rsidRPr="005119C4">
        <w:rPr>
          <w:rFonts w:cs="B Nazanin"/>
          <w:sz w:val="20"/>
          <w:szCs w:val="20"/>
        </w:rPr>
        <w:t xml:space="preserve"> 20</w:t>
      </w:r>
      <w:r w:rsidR="00581DB0">
        <w:rPr>
          <w:rFonts w:cs="B Nazanin"/>
          <w:sz w:val="20"/>
          <w:szCs w:val="20"/>
        </w:rPr>
        <w:t>22</w:t>
      </w:r>
      <w:r w:rsidRPr="005119C4">
        <w:rPr>
          <w:rFonts w:cs="B Nazanin"/>
          <w:sz w:val="20"/>
          <w:szCs w:val="20"/>
        </w:rPr>
        <w:t>, http://www.ccs.neu.edu./</w:t>
      </w:r>
    </w:p>
    <w:p w14:paraId="7AE5E64F" w14:textId="77777777" w:rsidR="0045158E" w:rsidRDefault="0045158E" w:rsidP="0045158E">
      <w:pPr>
        <w:jc w:val="both"/>
        <w:rPr>
          <w:rFonts w:cs="B Nazanin"/>
          <w:sz w:val="20"/>
          <w:szCs w:val="20"/>
        </w:rPr>
      </w:pPr>
    </w:p>
    <w:p w14:paraId="60C16340" w14:textId="77777777" w:rsidR="00283A73" w:rsidRDefault="00283A73" w:rsidP="0045158E">
      <w:pPr>
        <w:jc w:val="both"/>
        <w:rPr>
          <w:rFonts w:cs="B Nazanin"/>
          <w:sz w:val="20"/>
          <w:szCs w:val="20"/>
        </w:rPr>
      </w:pPr>
    </w:p>
    <w:p w14:paraId="76098682" w14:textId="77777777" w:rsidR="00283A73" w:rsidRDefault="00283A73" w:rsidP="0045158E">
      <w:pPr>
        <w:jc w:val="both"/>
        <w:rPr>
          <w:rFonts w:cs="B Nazanin"/>
          <w:sz w:val="20"/>
          <w:szCs w:val="20"/>
        </w:rPr>
      </w:pPr>
    </w:p>
    <w:p w14:paraId="667A1785" w14:textId="77777777" w:rsidR="00283A73" w:rsidRDefault="00283A73" w:rsidP="0045158E">
      <w:pPr>
        <w:jc w:val="both"/>
        <w:rPr>
          <w:rFonts w:cs="B Nazanin"/>
          <w:sz w:val="20"/>
          <w:szCs w:val="20"/>
        </w:rPr>
      </w:pPr>
    </w:p>
    <w:p w14:paraId="74E5318A" w14:textId="12A0D51C" w:rsidR="00581DB0" w:rsidRDefault="00581DB0">
      <w:pPr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</w:rPr>
        <w:br w:type="page"/>
      </w:r>
    </w:p>
    <w:p w14:paraId="3EFDE3A1" w14:textId="2D128064" w:rsidR="007021B1" w:rsidRPr="00581DB0" w:rsidRDefault="007021B1" w:rsidP="0045158E">
      <w:pPr>
        <w:jc w:val="both"/>
        <w:rPr>
          <w:rFonts w:cs="B Nazanin"/>
          <w:sz w:val="28"/>
          <w:szCs w:val="28"/>
        </w:rPr>
      </w:pPr>
    </w:p>
    <w:p w14:paraId="3C33C42D" w14:textId="77777777" w:rsidR="0045158E" w:rsidRPr="00FB1B3B" w:rsidRDefault="00FB1B3B" w:rsidP="00FB1B3B">
      <w:pPr>
        <w:pStyle w:val="BodyText"/>
        <w:widowControl w:val="0"/>
        <w:spacing w:after="240"/>
        <w:jc w:val="center"/>
        <w:rPr>
          <w:rFonts w:cs="B Titr"/>
          <w:lang w:bidi="fa-IR"/>
        </w:rPr>
      </w:pPr>
      <w:r>
        <w:rPr>
          <w:rFonts w:cs="B Titr"/>
          <w:b/>
          <w:bCs/>
          <w:sz w:val="28"/>
          <w:szCs w:val="28"/>
          <w:lang w:bidi="fa-IR"/>
        </w:rPr>
        <w:t>Title</w:t>
      </w:r>
      <w:r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28F9D435" w14:textId="77777777" w:rsidR="0045158E" w:rsidRPr="00581DB0" w:rsidRDefault="0045158E" w:rsidP="00283A73">
      <w:pPr>
        <w:pStyle w:val="BodyText"/>
        <w:widowControl w:val="0"/>
        <w:bidi/>
        <w:spacing w:after="240"/>
        <w:jc w:val="center"/>
        <w:rPr>
          <w:rFonts w:asciiTheme="majorBidi" w:hAnsiTheme="majorBidi" w:cstheme="majorBidi"/>
          <w:lang w:bidi="fa-IR"/>
        </w:rPr>
      </w:pPr>
    </w:p>
    <w:p w14:paraId="134EB146" w14:textId="3A3E89E9" w:rsidR="0045158E" w:rsidRPr="00FB1B3B" w:rsidRDefault="002A4813" w:rsidP="00581DB0">
      <w:pPr>
        <w:pStyle w:val="BodyText"/>
        <w:widowControl w:val="0"/>
        <w:spacing w:after="240"/>
        <w:jc w:val="center"/>
        <w:rPr>
          <w:b/>
          <w:bCs/>
          <w:sz w:val="28"/>
          <w:szCs w:val="28"/>
        </w:rPr>
      </w:pPr>
      <w:r w:rsidRPr="00FB1B3B">
        <w:rPr>
          <w:rStyle w:val="shorttext"/>
          <w:b/>
          <w:bCs/>
          <w:sz w:val="28"/>
          <w:szCs w:val="28"/>
        </w:rPr>
        <w:t>F</w:t>
      </w:r>
      <w:r w:rsidR="00283A73" w:rsidRPr="00FB1B3B">
        <w:rPr>
          <w:rStyle w:val="shorttext"/>
          <w:b/>
          <w:bCs/>
          <w:sz w:val="28"/>
          <w:szCs w:val="28"/>
        </w:rPr>
        <w:t xml:space="preserve">irst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1</w:t>
      </w:r>
      <w:r w:rsidR="00283A73" w:rsidRPr="00FB1B3B">
        <w:rPr>
          <w:rStyle w:val="shorttext"/>
          <w:b/>
          <w:bCs/>
          <w:sz w:val="28"/>
          <w:szCs w:val="28"/>
        </w:rPr>
        <w:t xml:space="preserve">, </w:t>
      </w:r>
      <w:r w:rsidR="00581DB0">
        <w:rPr>
          <w:rStyle w:val="shorttext"/>
          <w:b/>
          <w:bCs/>
          <w:sz w:val="28"/>
          <w:szCs w:val="28"/>
        </w:rPr>
        <w:t>S</w:t>
      </w:r>
      <w:r w:rsidR="00283A73" w:rsidRPr="00FB1B3B">
        <w:rPr>
          <w:rStyle w:val="shorttext"/>
          <w:b/>
          <w:bCs/>
          <w:sz w:val="28"/>
          <w:szCs w:val="28"/>
        </w:rPr>
        <w:t>econd</w:t>
      </w:r>
      <w:r w:rsidR="00283A73" w:rsidRPr="00FB1B3B">
        <w:rPr>
          <w:b/>
          <w:bCs/>
          <w:sz w:val="28"/>
          <w:szCs w:val="28"/>
        </w:rPr>
        <w:t xml:space="preserve"> </w:t>
      </w:r>
      <w:r w:rsidR="00581DB0">
        <w:rPr>
          <w:rStyle w:val="shorttext"/>
          <w:b/>
          <w:bCs/>
          <w:sz w:val="28"/>
          <w:szCs w:val="28"/>
        </w:rPr>
        <w:t>A</w:t>
      </w:r>
      <w:r w:rsidR="00283A73" w:rsidRPr="00FB1B3B">
        <w:rPr>
          <w:rStyle w:val="shorttext"/>
          <w:b/>
          <w:bCs/>
          <w:sz w:val="28"/>
          <w:szCs w:val="28"/>
        </w:rPr>
        <w:t>uthor</w:t>
      </w:r>
      <w:r w:rsidRPr="00FB1B3B">
        <w:rPr>
          <w:rStyle w:val="shorttext"/>
          <w:b/>
          <w:bCs/>
          <w:sz w:val="28"/>
          <w:szCs w:val="28"/>
          <w:vertAlign w:val="superscript"/>
        </w:rPr>
        <w:t>2</w:t>
      </w:r>
      <w:r w:rsidR="00283A73" w:rsidRPr="00FB1B3B">
        <w:rPr>
          <w:rStyle w:val="shorttext"/>
          <w:b/>
          <w:bCs/>
          <w:sz w:val="28"/>
          <w:szCs w:val="28"/>
        </w:rPr>
        <w:t>,</w:t>
      </w:r>
      <w:r w:rsidR="00FB1B3B">
        <w:rPr>
          <w:rStyle w:val="shorttext"/>
          <w:b/>
          <w:bCs/>
          <w:sz w:val="28"/>
          <w:szCs w:val="28"/>
        </w:rPr>
        <w:t xml:space="preserve"> </w:t>
      </w:r>
      <w:r w:rsidR="00283A73" w:rsidRPr="00FB1B3B">
        <w:rPr>
          <w:rStyle w:val="shorttext"/>
          <w:b/>
          <w:bCs/>
          <w:sz w:val="28"/>
          <w:szCs w:val="28"/>
        </w:rPr>
        <w:t>…</w:t>
      </w:r>
      <w:r w:rsidR="00283A73" w:rsidRPr="00FB1B3B">
        <w:rPr>
          <w:b/>
          <w:bCs/>
          <w:sz w:val="28"/>
          <w:szCs w:val="28"/>
        </w:rPr>
        <w:t xml:space="preserve"> </w:t>
      </w:r>
      <w:r w:rsidR="0045158E" w:rsidRPr="00FB1B3B">
        <w:rPr>
          <w:b/>
          <w:bCs/>
          <w:sz w:val="28"/>
          <w:szCs w:val="28"/>
        </w:rPr>
        <w:t>(</w:t>
      </w:r>
      <w:r w:rsidR="0045158E" w:rsidRPr="00FB1B3B">
        <w:rPr>
          <w:rFonts w:cs="B Nazanin"/>
          <w:b/>
          <w:bCs/>
          <w:sz w:val="28"/>
          <w:szCs w:val="28"/>
        </w:rPr>
        <w:t>Times New Roman 14pt Bold</w:t>
      </w:r>
      <w:r w:rsidR="0045158E" w:rsidRPr="00FB1B3B">
        <w:rPr>
          <w:b/>
          <w:bCs/>
          <w:sz w:val="28"/>
          <w:szCs w:val="28"/>
        </w:rPr>
        <w:t>)</w:t>
      </w:r>
    </w:p>
    <w:p w14:paraId="4CF390DD" w14:textId="77777777" w:rsidR="0045158E" w:rsidRPr="00FB1B3B" w:rsidRDefault="002A4813" w:rsidP="002A4813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 xml:space="preserve">1- Affiliation, email </w:t>
      </w:r>
      <w:r w:rsidR="0045158E" w:rsidRPr="00FB1B3B">
        <w:rPr>
          <w:b/>
          <w:bCs/>
        </w:rPr>
        <w:t>(</w:t>
      </w:r>
      <w:r w:rsidR="0045158E"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="0045158E" w:rsidRPr="00FB1B3B">
        <w:rPr>
          <w:rFonts w:cs="B Nazanin"/>
          <w:b/>
          <w:bCs/>
        </w:rPr>
        <w:t>pt Bold</w:t>
      </w:r>
      <w:r w:rsidR="0045158E" w:rsidRPr="00FB1B3B">
        <w:rPr>
          <w:b/>
          <w:bCs/>
        </w:rPr>
        <w:t>)</w:t>
      </w:r>
    </w:p>
    <w:p w14:paraId="37093E3C" w14:textId="77777777" w:rsidR="0045158E" w:rsidRPr="00FB1B3B" w:rsidRDefault="0045158E" w:rsidP="002A4813">
      <w:pPr>
        <w:pStyle w:val="BodyText"/>
        <w:widowControl w:val="0"/>
        <w:bidi/>
        <w:spacing w:after="240"/>
        <w:jc w:val="center"/>
        <w:rPr>
          <w:b/>
          <w:bCs/>
        </w:rPr>
      </w:pPr>
      <w:r w:rsidRPr="00FB1B3B">
        <w:rPr>
          <w:b/>
          <w:bCs/>
        </w:rPr>
        <w:t>2</w:t>
      </w:r>
      <w:r w:rsidR="002A4813" w:rsidRPr="00FB1B3B">
        <w:rPr>
          <w:b/>
          <w:bCs/>
        </w:rPr>
        <w:t xml:space="preserve">- Affiliation, email </w:t>
      </w:r>
      <w:r w:rsidRPr="00FB1B3B">
        <w:rPr>
          <w:b/>
          <w:bCs/>
        </w:rPr>
        <w:t>(</w:t>
      </w:r>
      <w:r w:rsidRPr="00FB1B3B">
        <w:rPr>
          <w:rFonts w:cs="B Nazanin"/>
          <w:b/>
          <w:bCs/>
        </w:rPr>
        <w:t>Times New Roman 1</w:t>
      </w:r>
      <w:r w:rsidR="00283A73" w:rsidRPr="00FB1B3B">
        <w:rPr>
          <w:rFonts w:cs="B Nazanin"/>
          <w:b/>
          <w:bCs/>
        </w:rPr>
        <w:t>2</w:t>
      </w:r>
      <w:r w:rsidRPr="00FB1B3B">
        <w:rPr>
          <w:rFonts w:cs="B Nazanin"/>
          <w:b/>
          <w:bCs/>
        </w:rPr>
        <w:t>pt Bold</w:t>
      </w:r>
      <w:r w:rsidRPr="00FB1B3B">
        <w:rPr>
          <w:b/>
          <w:bCs/>
        </w:rPr>
        <w:t>)</w:t>
      </w:r>
    </w:p>
    <w:p w14:paraId="78A5565D" w14:textId="0527862B" w:rsidR="00FB1B3B" w:rsidRPr="00FB1B3B" w:rsidRDefault="00FB1B3B" w:rsidP="00FB1B3B">
      <w:pPr>
        <w:pStyle w:val="BodyText"/>
        <w:widowControl w:val="0"/>
        <w:bidi/>
        <w:spacing w:before="240"/>
        <w:jc w:val="center"/>
        <w:rPr>
          <w:b/>
          <w:bCs/>
          <w:sz w:val="28"/>
          <w:szCs w:val="28"/>
        </w:rPr>
      </w:pPr>
    </w:p>
    <w:p w14:paraId="79EF346E" w14:textId="45245534" w:rsidR="0045158E" w:rsidRPr="00FB1B3B" w:rsidRDefault="00C164A3" w:rsidP="00C164A3">
      <w:pPr>
        <w:widowControl w:val="0"/>
        <w:bidi/>
        <w:jc w:val="both"/>
        <w:rPr>
          <w:rFonts w:cs="B Zar"/>
          <w:lang w:bidi="fa-IR"/>
        </w:rPr>
      </w:pPr>
      <w:r w:rsidRPr="00EB16B0">
        <w:rPr>
          <w:rFonts w:cs="B Nazanin" w:hint="cs"/>
          <w:sz w:val="22"/>
          <w:szCs w:val="22"/>
          <w:rtl/>
        </w:rPr>
        <w:t>نویسنده مسئول با گذاشتن نماد ستاره در گوشه بالای آخرین حرف نام خانوادگی مشخص می</w:t>
      </w:r>
      <w:r w:rsidRPr="00EB16B0">
        <w:rPr>
          <w:rFonts w:cs="B Nazanin" w:hint="eastAsia"/>
          <w:sz w:val="22"/>
          <w:szCs w:val="22"/>
          <w:rtl/>
        </w:rPr>
        <w:t>‌</w:t>
      </w:r>
      <w:r w:rsidRPr="00EB16B0">
        <w:rPr>
          <w:rFonts w:cs="B Nazanin" w:hint="cs"/>
          <w:sz w:val="22"/>
          <w:szCs w:val="22"/>
          <w:rtl/>
        </w:rPr>
        <w:t xml:space="preserve">شود. </w:t>
      </w:r>
      <w:r w:rsidRPr="00EB16B0">
        <w:rPr>
          <w:rFonts w:cs="B Nazanin"/>
          <w:sz w:val="22"/>
          <w:szCs w:val="22"/>
          <w:rtl/>
        </w:rPr>
        <w:t xml:space="preserve">آدرس </w:t>
      </w:r>
      <w:r w:rsidRPr="00EB16B0">
        <w:rPr>
          <w:rFonts w:cs="B Nazanin" w:hint="cs"/>
          <w:sz w:val="22"/>
          <w:szCs w:val="22"/>
          <w:rtl/>
        </w:rPr>
        <w:t>رایانامه</w:t>
      </w:r>
      <w:r w:rsidRPr="00EB16B0">
        <w:rPr>
          <w:rFonts w:cs="B Nazanin"/>
          <w:sz w:val="22"/>
          <w:szCs w:val="22"/>
          <w:rtl/>
        </w:rPr>
        <w:t xml:space="preserve"> </w:t>
      </w:r>
      <w:r w:rsidRPr="00EB16B0">
        <w:rPr>
          <w:rFonts w:cs="B Nazanin" w:hint="cs"/>
          <w:sz w:val="22"/>
          <w:szCs w:val="22"/>
          <w:rtl/>
        </w:rPr>
        <w:t>با قلم</w:t>
      </w:r>
      <w:r>
        <w:rPr>
          <w:rFonts w:cs="B Nazanin"/>
          <w:sz w:val="22"/>
          <w:szCs w:val="22"/>
          <w:rtl/>
        </w:rPr>
        <w:br/>
      </w:r>
      <w:r w:rsidRPr="008C5E48">
        <w:rPr>
          <w:rFonts w:cs="B Nazanin"/>
          <w:sz w:val="20"/>
          <w:szCs w:val="20"/>
        </w:rPr>
        <w:t>(Times New Romanes 10 pt)</w:t>
      </w:r>
      <w:r>
        <w:rPr>
          <w:rFonts w:cs="B Nazanin" w:hint="cs"/>
          <w:sz w:val="20"/>
          <w:szCs w:val="20"/>
          <w:rtl/>
        </w:rPr>
        <w:t xml:space="preserve"> </w:t>
      </w:r>
      <w:r w:rsidRPr="00EB16B0">
        <w:rPr>
          <w:rFonts w:cs="B Nazanin" w:hint="cs"/>
          <w:rtl/>
        </w:rPr>
        <w:t>باشد.</w:t>
      </w:r>
    </w:p>
    <w:p w14:paraId="68BB4988" w14:textId="77777777" w:rsidR="002A4813" w:rsidRPr="00FB1B3B" w:rsidRDefault="0010506F" w:rsidP="0010506F">
      <w:pPr>
        <w:pStyle w:val="BodyText"/>
        <w:widowControl w:val="0"/>
        <w:tabs>
          <w:tab w:val="left" w:pos="1335"/>
        </w:tabs>
        <w:jc w:val="left"/>
        <w:rPr>
          <w:rFonts w:cs="B Zar"/>
          <w:rtl/>
          <w:lang w:bidi="fa-IR"/>
        </w:rPr>
      </w:pPr>
      <w:r>
        <w:rPr>
          <w:rFonts w:cs="B Zar"/>
          <w:lang w:bidi="fa-IR"/>
        </w:rPr>
        <w:tab/>
      </w:r>
    </w:p>
    <w:p w14:paraId="7400E40F" w14:textId="77777777" w:rsidR="000300C6" w:rsidRPr="009E13F1" w:rsidRDefault="00FB1B3B" w:rsidP="00FB1B3B">
      <w:pPr>
        <w:pStyle w:val="BodyText"/>
        <w:widowControl w:val="0"/>
        <w:ind w:left="555" w:right="27" w:hanging="555"/>
        <w:jc w:val="center"/>
        <w:rPr>
          <w:rFonts w:cs="B Titr"/>
          <w:b/>
          <w:bCs/>
          <w:sz w:val="22"/>
          <w:szCs w:val="22"/>
          <w:rtl/>
        </w:rPr>
      </w:pPr>
      <w:r w:rsidRPr="009E13F1">
        <w:rPr>
          <w:rStyle w:val="shorttext"/>
          <w:b/>
          <w:bCs/>
        </w:rPr>
        <w:t>Abstract</w:t>
      </w:r>
    </w:p>
    <w:p w14:paraId="613A04BD" w14:textId="2EBE69F1" w:rsidR="00263615" w:rsidRPr="000300C6" w:rsidRDefault="007001E0" w:rsidP="00581DB0">
      <w:pPr>
        <w:pStyle w:val="BodyText"/>
        <w:widowControl w:val="0"/>
        <w:bidi/>
        <w:jc w:val="lowKashida"/>
        <w:rPr>
          <w:b/>
          <w:bCs/>
          <w:sz w:val="20"/>
          <w:szCs w:val="20"/>
          <w:rtl/>
        </w:rPr>
      </w:pPr>
      <w:r w:rsidRPr="00C26650">
        <w:rPr>
          <w:rFonts w:cs="B Zar"/>
          <w:b/>
          <w:bCs/>
          <w:rtl/>
        </w:rPr>
        <w:t>‌</w:t>
      </w:r>
      <w:r w:rsidR="00263615" w:rsidRPr="00C26650">
        <w:rPr>
          <w:rFonts w:cs="B Zar"/>
          <w:sz w:val="22"/>
          <w:szCs w:val="22"/>
          <w:rtl/>
        </w:rPr>
        <w:t>با</w:t>
      </w:r>
      <w:r w:rsidR="00581DB0">
        <w:rPr>
          <w:rFonts w:cs="B Zar" w:hint="cs"/>
          <w:sz w:val="22"/>
          <w:szCs w:val="22"/>
          <w:rtl/>
        </w:rPr>
        <w:t>ید</w:t>
      </w:r>
      <w:r w:rsidR="00263615" w:rsidRPr="00C26650">
        <w:rPr>
          <w:rFonts w:cs="B Zar"/>
          <w:sz w:val="22"/>
          <w:szCs w:val="22"/>
          <w:rtl/>
        </w:rPr>
        <w:t xml:space="preserve"> </w:t>
      </w:r>
      <w:r w:rsidR="00701B2D">
        <w:rPr>
          <w:rFonts w:cs="B Zar" w:hint="cs"/>
          <w:sz w:val="22"/>
          <w:szCs w:val="22"/>
          <w:rtl/>
        </w:rPr>
        <w:t>به</w:t>
      </w:r>
      <w:r w:rsidR="00701B2D">
        <w:rPr>
          <w:rFonts w:cs="B Zar" w:hint="eastAsia"/>
          <w:sz w:val="22"/>
          <w:szCs w:val="22"/>
          <w:rtl/>
        </w:rPr>
        <w:t>‌</w:t>
      </w:r>
      <w:r w:rsidR="00701B2D">
        <w:rPr>
          <w:rFonts w:cs="B Zar" w:hint="cs"/>
          <w:sz w:val="22"/>
          <w:szCs w:val="22"/>
          <w:rtl/>
        </w:rPr>
        <w:t>طور دقیق</w:t>
      </w:r>
      <w:r w:rsidR="00263615" w:rsidRPr="00C26650">
        <w:rPr>
          <w:rFonts w:cs="B Zar"/>
          <w:sz w:val="22"/>
          <w:szCs w:val="22"/>
          <w:rtl/>
        </w:rPr>
        <w:t xml:space="preserve"> معادل چکیده فارسی باشد و در صفحه آخر قرار گیرد.</w:t>
      </w:r>
      <w:r w:rsidR="000300C6" w:rsidRPr="00C26650">
        <w:rPr>
          <w:rFonts w:cs="B Zar"/>
          <w:sz w:val="22"/>
          <w:szCs w:val="22"/>
          <w:rtl/>
        </w:rPr>
        <w:t xml:space="preserve"> قلم اين بخش</w:t>
      </w:r>
      <w:r w:rsidR="000300C6" w:rsidRPr="00C26650">
        <w:rPr>
          <w:sz w:val="22"/>
          <w:szCs w:val="22"/>
          <w:rtl/>
        </w:rPr>
        <w:t xml:space="preserve"> </w:t>
      </w:r>
      <w:r w:rsidR="000300C6" w:rsidRPr="000300C6">
        <w:rPr>
          <w:sz w:val="20"/>
          <w:szCs w:val="20"/>
        </w:rPr>
        <w:t>(</w:t>
      </w:r>
      <w:r w:rsidR="000300C6" w:rsidRPr="000300C6">
        <w:rPr>
          <w:rFonts w:cs="B Nazanin"/>
          <w:sz w:val="20"/>
          <w:szCs w:val="20"/>
        </w:rPr>
        <w:t>Times New Roman 10pt</w:t>
      </w:r>
      <w:r w:rsidR="000300C6" w:rsidRPr="000300C6">
        <w:rPr>
          <w:sz w:val="20"/>
          <w:szCs w:val="20"/>
        </w:rPr>
        <w:t>)</w:t>
      </w:r>
      <w:r w:rsidR="000300C6" w:rsidRPr="000300C6">
        <w:rPr>
          <w:sz w:val="20"/>
          <w:szCs w:val="20"/>
          <w:rtl/>
          <w:lang w:val="en-GB" w:bidi="fa-IR"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 xml:space="preserve">و </w:t>
      </w:r>
      <w:r w:rsidR="000300C6" w:rsidRPr="00FB1B3B">
        <w:rPr>
          <w:rFonts w:cs="B Zar"/>
          <w:sz w:val="22"/>
          <w:szCs w:val="22"/>
          <w:rtl/>
        </w:rPr>
        <w:t>با فاصله 1 خط</w:t>
      </w:r>
      <w:r w:rsidR="000300C6" w:rsidRPr="00FB1B3B">
        <w:rPr>
          <w:rFonts w:cs="B Nazanin"/>
          <w:sz w:val="22"/>
          <w:szCs w:val="22"/>
          <w:rtl/>
        </w:rPr>
        <w:t xml:space="preserve"> 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(</w:t>
      </w:r>
      <w:r w:rsidR="000300C6" w:rsidRPr="00C26650">
        <w:rPr>
          <w:rFonts w:asciiTheme="majorBidi" w:hAnsiTheme="majorBidi" w:cstheme="majorBidi"/>
          <w:sz w:val="20"/>
          <w:szCs w:val="20"/>
        </w:rPr>
        <w:t>single</w:t>
      </w:r>
      <w:r w:rsidR="000300C6" w:rsidRPr="00C26650">
        <w:rPr>
          <w:rFonts w:asciiTheme="majorBidi" w:hAnsiTheme="majorBidi" w:cstheme="majorBidi"/>
          <w:sz w:val="20"/>
          <w:szCs w:val="20"/>
          <w:rtl/>
        </w:rPr>
        <w:t>)</w:t>
      </w:r>
      <w:r w:rsidR="000300C6" w:rsidRPr="00C26650">
        <w:rPr>
          <w:rFonts w:cs="B Nazanin"/>
          <w:sz w:val="20"/>
          <w:szCs w:val="20"/>
          <w:rtl/>
        </w:rPr>
        <w:t xml:space="preserve"> </w:t>
      </w:r>
      <w:r w:rsidR="000300C6" w:rsidRPr="00FB1B3B">
        <w:rPr>
          <w:rFonts w:cs="B Zar"/>
          <w:sz w:val="22"/>
          <w:szCs w:val="22"/>
          <w:rtl/>
          <w:lang w:val="en-GB" w:bidi="fa-IR"/>
        </w:rPr>
        <w:t>است. این بخش شماره ندارد.</w:t>
      </w:r>
    </w:p>
    <w:p w14:paraId="09D4B914" w14:textId="77777777" w:rsidR="000300C6" w:rsidRDefault="000300C6" w:rsidP="000300C6">
      <w:pPr>
        <w:bidi/>
        <w:ind w:left="15" w:right="15"/>
        <w:jc w:val="both"/>
        <w:rPr>
          <w:rFonts w:ascii="IRLotus" w:hAnsi="IRLotus" w:cs="B Nazanin"/>
          <w:b/>
          <w:bCs/>
          <w:u w:val="single"/>
          <w:rtl/>
        </w:rPr>
      </w:pPr>
    </w:p>
    <w:p w14:paraId="40CCF5C1" w14:textId="77777777" w:rsidR="000300C6" w:rsidRPr="005F6FD9" w:rsidRDefault="000300C6" w:rsidP="00701B2D">
      <w:pPr>
        <w:bidi/>
        <w:ind w:left="15" w:right="15"/>
        <w:jc w:val="mediumKashida"/>
        <w:rPr>
          <w:rFonts w:ascii="IRLotus" w:hAnsi="IRLotus" w:cs="B Nazanin"/>
          <w:b/>
          <w:bCs/>
          <w:rtl/>
        </w:rPr>
      </w:pPr>
      <w:r w:rsidRPr="00581DB0">
        <w:rPr>
          <w:rFonts w:ascii="IRLotus" w:hAnsi="IRLotus" w:cs="B Nazanin"/>
          <w:b/>
          <w:bCs/>
          <w:sz w:val="20"/>
          <w:szCs w:val="20"/>
          <w:rtl/>
        </w:rPr>
        <w:t xml:space="preserve">واژه‌های کلیدی </w:t>
      </w:r>
      <w:r w:rsidRPr="00581DB0">
        <w:rPr>
          <w:rFonts w:ascii="IRLotus" w:hAnsi="IRLotus" w:cs="B Nazanin" w:hint="cs"/>
          <w:b/>
          <w:bCs/>
          <w:sz w:val="20"/>
          <w:szCs w:val="20"/>
          <w:rtl/>
        </w:rPr>
        <w:t>انگلیسی</w:t>
      </w:r>
      <w:r>
        <w:rPr>
          <w:rFonts w:cs="B Nazanin"/>
          <w:b/>
          <w:bCs/>
          <w:sz w:val="20"/>
          <w:szCs w:val="20"/>
          <w:rtl/>
          <w:lang w:val="en-GB" w:bidi="fa-IR"/>
        </w:rPr>
        <w:t xml:space="preserve">: 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شامل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کم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4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و 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دست</w:t>
      </w:r>
      <w:r w:rsidR="00701B2D">
        <w:rPr>
          <w:rFonts w:cs="B Nazanin" w:hint="eastAsia"/>
          <w:b/>
          <w:bCs/>
          <w:sz w:val="20"/>
          <w:szCs w:val="20"/>
          <w:rtl/>
          <w:lang w:val="en-GB" w:bidi="fa-IR"/>
        </w:rPr>
        <w:t>‌</w:t>
      </w:r>
      <w:r w:rsidR="00701B2D">
        <w:rPr>
          <w:rFonts w:cs="B Nazanin" w:hint="cs"/>
          <w:b/>
          <w:bCs/>
          <w:sz w:val="20"/>
          <w:szCs w:val="20"/>
          <w:rtl/>
          <w:lang w:val="en-GB" w:bidi="fa-IR"/>
        </w:rPr>
        <w:t>بالا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6 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>کلمه</w:t>
      </w:r>
      <w:r>
        <w:rPr>
          <w:rFonts w:cs="B Nazanin" w:hint="cs"/>
          <w:b/>
          <w:bCs/>
          <w:sz w:val="20"/>
          <w:szCs w:val="20"/>
          <w:rtl/>
          <w:lang w:val="en-GB" w:bidi="fa-IR"/>
        </w:rPr>
        <w:t xml:space="preserve"> باشد</w:t>
      </w:r>
      <w:r w:rsidRPr="005F6FD9">
        <w:rPr>
          <w:rFonts w:cs="B Nazanin"/>
          <w:b/>
          <w:bCs/>
          <w:sz w:val="20"/>
          <w:szCs w:val="20"/>
          <w:rtl/>
          <w:lang w:val="en-GB" w:bidi="fa-IR"/>
        </w:rPr>
        <w:t xml:space="preserve"> که با کاما از يکديگر جدا شده </w:t>
      </w:r>
      <w:r w:rsidRPr="005F6FD9">
        <w:rPr>
          <w:rFonts w:cs="B Nazanin" w:hint="cs"/>
          <w:b/>
          <w:bCs/>
          <w:sz w:val="20"/>
          <w:szCs w:val="20"/>
          <w:rtl/>
          <w:lang w:val="en-GB" w:bidi="fa-IR"/>
        </w:rPr>
        <w:t>است و با قلم</w:t>
      </w:r>
      <w:r w:rsidR="00701B2D">
        <w:rPr>
          <w:rFonts w:cs="B Nazanin"/>
          <w:b/>
          <w:bCs/>
          <w:sz w:val="20"/>
          <w:szCs w:val="20"/>
          <w:rtl/>
          <w:lang w:val="en-GB" w:bidi="fa-IR"/>
        </w:rPr>
        <w:br w:type="textWrapping" w:clear="all"/>
      </w:r>
      <w:r w:rsidRPr="005F6FD9">
        <w:rPr>
          <w:rFonts w:cs="B Nazanin"/>
          <w:b/>
          <w:bCs/>
          <w:sz w:val="20"/>
          <w:szCs w:val="20"/>
        </w:rPr>
        <w:t>(</w:t>
      </w:r>
      <w:r>
        <w:rPr>
          <w:rFonts w:cs="B Nazanin"/>
          <w:b/>
          <w:bCs/>
          <w:sz w:val="20"/>
          <w:szCs w:val="20"/>
        </w:rPr>
        <w:t>Times New Roman</w:t>
      </w:r>
      <w:r w:rsidRPr="005F6FD9">
        <w:rPr>
          <w:rFonts w:cs="B Nazanin"/>
          <w:b/>
          <w:bCs/>
          <w:sz w:val="20"/>
          <w:szCs w:val="20"/>
        </w:rPr>
        <w:t xml:space="preserve"> 10pt Bold)</w:t>
      </w:r>
      <w:r w:rsidRPr="005F6FD9">
        <w:rPr>
          <w:rFonts w:cs="B Nazanin" w:hint="cs"/>
          <w:b/>
          <w:bCs/>
          <w:sz w:val="20"/>
          <w:szCs w:val="20"/>
          <w:rtl/>
        </w:rPr>
        <w:t xml:space="preserve"> </w:t>
      </w:r>
      <w:r w:rsidR="0010506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5F6FD9">
        <w:rPr>
          <w:rFonts w:cs="B Nazanin" w:hint="cs"/>
          <w:b/>
          <w:bCs/>
          <w:sz w:val="20"/>
          <w:szCs w:val="20"/>
          <w:rtl/>
        </w:rPr>
        <w:t>نوشته شود.</w:t>
      </w:r>
      <w:r w:rsidRPr="005F6FD9">
        <w:rPr>
          <w:rFonts w:ascii="IRLotus" w:hAnsi="IRLotus" w:cs="B Nazanin" w:hint="cs"/>
          <w:b/>
          <w:bCs/>
          <w:rtl/>
        </w:rPr>
        <w:t xml:space="preserve"> </w:t>
      </w:r>
    </w:p>
    <w:sectPr w:rsidR="000300C6" w:rsidRPr="005F6FD9" w:rsidSect="00E43AE7">
      <w:headerReference w:type="default" r:id="rId17"/>
      <w:footerReference w:type="default" r:id="rId18"/>
      <w:footnotePr>
        <w:numRestart w:val="eachPage"/>
      </w:footnotePr>
      <w:type w:val="continuous"/>
      <w:pgSz w:w="11906" w:h="16838" w:code="9"/>
      <w:pgMar w:top="1701" w:right="1701" w:bottom="1701" w:left="1701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41AA6" w14:textId="77777777" w:rsidR="000852FE" w:rsidRDefault="000852FE">
      <w:r>
        <w:separator/>
      </w:r>
    </w:p>
  </w:endnote>
  <w:endnote w:type="continuationSeparator" w:id="0">
    <w:p w14:paraId="6B220B4A" w14:textId="77777777" w:rsidR="000852FE" w:rsidRDefault="0008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PT.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DBA68" w14:textId="44B7EC09" w:rsidR="009B5FD7" w:rsidRPr="00212134" w:rsidRDefault="009B3126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1D6D54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02D5060C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01BD3" w14:textId="77777777" w:rsidR="000852FE" w:rsidRDefault="000852FE">
      <w:r>
        <w:separator/>
      </w:r>
    </w:p>
  </w:footnote>
  <w:footnote w:type="continuationSeparator" w:id="0">
    <w:p w14:paraId="135CC9FA" w14:textId="77777777" w:rsidR="000852FE" w:rsidRDefault="0008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E27B" w14:textId="53468C63" w:rsidR="00993908" w:rsidRDefault="00005317" w:rsidP="00FE2C13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B1C2B0" wp14:editId="6EC7BBC5">
              <wp:simplePos x="0" y="0"/>
              <wp:positionH relativeFrom="margin">
                <wp:posOffset>996315</wp:posOffset>
              </wp:positionH>
              <wp:positionV relativeFrom="paragraph">
                <wp:posOffset>-270510</wp:posOffset>
              </wp:positionV>
              <wp:extent cx="3558844" cy="100175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8844" cy="100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384E42" w14:textId="6C20E16F" w:rsidR="00DC6377" w:rsidRPr="00DC6377" w:rsidRDefault="000849E2" w:rsidP="000849E2">
                          <w:pPr>
                            <w:pStyle w:val="Header"/>
                            <w:tabs>
                              <w:tab w:val="center" w:pos="4753"/>
                              <w:tab w:val="left" w:pos="7777"/>
                            </w:tabs>
                            <w:bidi/>
                            <w:jc w:val="center"/>
                            <w:rPr>
                              <w:rFonts w:ascii="Calibri" w:eastAsia="Calibri" w:hAnsi="Calibri"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بیست و هفتمین همایش ملی و هشتمین کنگره بین المللی بهداشت محیط</w:t>
                          </w:r>
                          <w:r w:rsidR="00DC6377" w:rsidRPr="00DC6377">
                            <w:rPr>
                              <w:rFonts w:ascii="Calibri" w:eastAsia="Calibri" w:hAnsi="Calibri"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ایرا</w:t>
                          </w:r>
                          <w:r w:rsidR="00DC6377" w:rsidRPr="00DC6377"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ن</w:t>
                          </w:r>
                        </w:p>
                        <w:p w14:paraId="421EF060" w14:textId="43DFCC97" w:rsidR="00DC6377" w:rsidRPr="00DC6377" w:rsidRDefault="000849E2" w:rsidP="000849E2">
                          <w:pPr>
                            <w:bidi/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28</w:t>
                          </w:r>
                          <w:r w:rsidR="00DC6377" w:rsidRPr="00DC6377">
                            <w:rPr>
                              <w:rFonts w:ascii="Calibri" w:eastAsia="Calibri" w:hAnsi="Calibri"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الی </w:t>
                          </w:r>
                          <w:r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29</w:t>
                          </w:r>
                          <w:r w:rsidR="00DC6377" w:rsidRPr="00DC6377">
                            <w:rPr>
                              <w:rFonts w:ascii="Calibri" w:eastAsia="Calibri" w:hAnsi="Calibri"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 آ</w:t>
                          </w:r>
                          <w:r w:rsidR="00DC6377" w:rsidRPr="00DC6377"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ذر</w:t>
                          </w:r>
                          <w:r w:rsidR="00DC6377" w:rsidRPr="00DC6377">
                            <w:rPr>
                              <w:rFonts w:ascii="Calibri" w:eastAsia="Calibri" w:hAnsi="Calibri" w:cs="B Nazanin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 xml:space="preserve">‌ماه </w:t>
                          </w:r>
                          <w:r w:rsidR="00DC6377" w:rsidRPr="00DC6377"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140</w:t>
                          </w:r>
                          <w:r>
                            <w:rPr>
                              <w:rFonts w:ascii="Calibri" w:eastAsia="Calibri" w:hAnsi="Calibri"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1C2B0" id="Rectangle 26" o:spid="_x0000_s1028" style="position:absolute;left:0;text-align:left;margin-left:78.45pt;margin-top:-21.3pt;width:280.2pt;height:78.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" filled="f" stroked="f" strokeweight="1pt">
              <v:textbox>
                <w:txbxContent>
                  <w:p w14:paraId="23384E42" w14:textId="6C20E16F" w:rsidR="00DC6377" w:rsidRPr="00DC6377" w:rsidRDefault="000849E2" w:rsidP="000849E2">
                    <w:pPr>
                      <w:pStyle w:val="Header"/>
                      <w:tabs>
                        <w:tab w:val="center" w:pos="4753"/>
                        <w:tab w:val="left" w:pos="7777"/>
                      </w:tabs>
                      <w:bidi/>
                      <w:jc w:val="center"/>
                      <w:rPr>
                        <w:rFonts w:ascii="Calibri" w:eastAsia="Calibri" w:hAnsi="Calibri"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بیست و هفتمین همایش ملی و هشتمین کنگره بین المللی بهداشت محیط</w:t>
                    </w:r>
                    <w:r w:rsidR="00DC6377" w:rsidRPr="00DC6377">
                      <w:rPr>
                        <w:rFonts w:ascii="Calibri" w:eastAsia="Calibri" w:hAnsi="Calibri"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ایرا</w:t>
                    </w:r>
                    <w:r w:rsidR="00DC6377" w:rsidRPr="00DC6377"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ن</w:t>
                    </w:r>
                  </w:p>
                  <w:p w14:paraId="421EF060" w14:textId="43DFCC97" w:rsidR="00DC6377" w:rsidRPr="00DC6377" w:rsidRDefault="000849E2" w:rsidP="000849E2">
                    <w:pPr>
                      <w:bidi/>
                      <w:jc w:val="center"/>
                      <w:rPr>
                        <w:rFonts w:hint="cs"/>
                        <w:color w:val="000000" w:themeColor="text1"/>
                        <w:sz w:val="28"/>
                        <w:szCs w:val="28"/>
                        <w:lang w:bidi="fa-IR"/>
                      </w:rPr>
                    </w:pPr>
                    <w:r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28</w:t>
                    </w:r>
                    <w:r w:rsidR="00DC6377" w:rsidRPr="00DC6377">
                      <w:rPr>
                        <w:rFonts w:ascii="Calibri" w:eastAsia="Calibri" w:hAnsi="Calibri"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الی </w:t>
                    </w:r>
                    <w:r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29</w:t>
                    </w:r>
                    <w:r w:rsidR="00DC6377" w:rsidRPr="00DC6377">
                      <w:rPr>
                        <w:rFonts w:ascii="Calibri" w:eastAsia="Calibri" w:hAnsi="Calibri"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 آ</w:t>
                    </w:r>
                    <w:r w:rsidR="00DC6377" w:rsidRPr="00DC6377"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ذر</w:t>
                    </w:r>
                    <w:r w:rsidR="00DC6377" w:rsidRPr="00DC6377">
                      <w:rPr>
                        <w:rFonts w:ascii="Calibri" w:eastAsia="Calibri" w:hAnsi="Calibri" w:cs="B Nazanin"/>
                        <w:b/>
                        <w:bCs/>
                        <w:color w:val="000000" w:themeColor="text1"/>
                        <w:rtl/>
                        <w:lang w:bidi="fa-IR"/>
                      </w:rPr>
                      <w:t xml:space="preserve">‌ماه </w:t>
                    </w:r>
                    <w:r w:rsidR="00DC6377" w:rsidRPr="00DC6377"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140</w:t>
                    </w:r>
                    <w:r>
                      <w:rPr>
                        <w:rFonts w:ascii="Calibri" w:eastAsia="Calibri" w:hAnsi="Calibri"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F4239" w:rsidRPr="00D950C0">
      <w:rPr>
        <w:noProof/>
        <w:lang w:bidi="fa-IR"/>
      </w:rPr>
      <w:drawing>
        <wp:inline distT="0" distB="0" distL="0" distR="0" wp14:anchorId="4C20EEE7" wp14:editId="38DCCED4">
          <wp:extent cx="676275" cy="676275"/>
          <wp:effectExtent l="0" t="0" r="9525" b="9525"/>
          <wp:docPr id="3" name="Picture 3" descr="C:\Users\dfjavan\Desktop\photo_2024-06-15_15-32-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javan\Desktop\photo_2024-06-15_15-32-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296" w:rsidRPr="009076AD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w:drawing>
        <wp:anchor distT="0" distB="0" distL="114300" distR="114300" simplePos="0" relativeHeight="251666432" behindDoc="0" locked="0" layoutInCell="1" allowOverlap="1" wp14:anchorId="06F57500" wp14:editId="11866C8B">
          <wp:simplePos x="0" y="0"/>
          <wp:positionH relativeFrom="margin">
            <wp:posOffset>-4543</wp:posOffset>
          </wp:positionH>
          <wp:positionV relativeFrom="paragraph">
            <wp:posOffset>-215753</wp:posOffset>
          </wp:positionV>
          <wp:extent cx="949570" cy="910537"/>
          <wp:effectExtent l="0" t="0" r="3175" b="4445"/>
          <wp:wrapNone/>
          <wp:docPr id="24" name="Picture 24" descr="E:\Kar\کنگره\Muq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Kar\کنگره\Muq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85" cy="91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377">
      <w:rPr>
        <w:rFonts w:ascii="Calibri" w:eastAsia="Calibri" w:hAnsi="Calibri" w:cs="B Nazanin"/>
        <w:b/>
        <w:bCs/>
        <w:noProof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5167" behindDoc="0" locked="0" layoutInCell="1" allowOverlap="1" wp14:anchorId="42245651" wp14:editId="73B83B5F">
              <wp:simplePos x="0" y="0"/>
              <wp:positionH relativeFrom="margin">
                <wp:align>center</wp:align>
              </wp:positionH>
              <wp:positionV relativeFrom="paragraph">
                <wp:posOffset>-369266</wp:posOffset>
              </wp:positionV>
              <wp:extent cx="1700784" cy="1133856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133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7885A" w14:textId="093B62A9" w:rsidR="00DC6377" w:rsidRDefault="00DC6377" w:rsidP="00DC63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45651" id="Rectangle 22" o:spid="_x0000_s1029" style="position:absolute;left:0;text-align:left;margin-left:0;margin-top:-29.1pt;width:133.9pt;height:89.3pt;z-index:2516551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" filled="f" stroked="f" strokeweight="1pt">
              <v:textbox>
                <w:txbxContent>
                  <w:p w14:paraId="1AB7885A" w14:textId="093B62A9" w:rsidR="00DC6377" w:rsidRDefault="00DC6377" w:rsidP="00DC637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                  </w:t>
    </w:r>
    <w:r w:rsidR="00FE2C13"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                                                                                                                                   </w:t>
    </w:r>
    <w:r w:rsidR="00DC6377">
      <w:rPr>
        <w:rFonts w:ascii="Calibri" w:eastAsia="Calibri" w:hAnsi="Calibri" w:cs="B Nazanin" w:hint="cs"/>
        <w:b/>
        <w:bCs/>
        <w:sz w:val="22"/>
        <w:szCs w:val="22"/>
        <w:rtl/>
        <w:lang w:bidi="fa-IR"/>
      </w:rPr>
      <w:t xml:space="preserve">       </w:t>
    </w:r>
  </w:p>
  <w:p w14:paraId="30EA2F66" w14:textId="607FB588" w:rsidR="00DC6377" w:rsidRDefault="005F4239" w:rsidP="005F4239">
    <w:pPr>
      <w:pStyle w:val="Header"/>
      <w:tabs>
        <w:tab w:val="left" w:pos="4184"/>
        <w:tab w:val="center" w:pos="4252"/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  <w:r>
      <w:rPr>
        <w:rFonts w:ascii="Calibri" w:eastAsia="Calibri" w:hAnsi="Calibri" w:cs="B Nazanin"/>
        <w:b/>
        <w:bCs/>
        <w:sz w:val="22"/>
        <w:szCs w:val="22"/>
        <w:lang w:bidi="fa-IR"/>
      </w:rPr>
      <w:t xml:space="preserve">   </w:t>
    </w:r>
  </w:p>
  <w:p w14:paraId="7FE879A5" w14:textId="1EDFBCE9" w:rsidR="00DC6377" w:rsidRDefault="00DC6377" w:rsidP="00DC6377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rtl/>
        <w:lang w:bidi="fa-IR"/>
      </w:rPr>
    </w:pPr>
  </w:p>
  <w:p w14:paraId="2B4804FD" w14:textId="410336BE" w:rsidR="009E13F1" w:rsidRPr="00070E49" w:rsidRDefault="009E13F1" w:rsidP="009E13F1">
    <w:pPr>
      <w:pStyle w:val="Header"/>
      <w:tabs>
        <w:tab w:val="center" w:pos="4753"/>
        <w:tab w:val="left" w:pos="7777"/>
      </w:tabs>
      <w:bidi/>
      <w:jc w:val="center"/>
      <w:rPr>
        <w:rFonts w:ascii="Calibri" w:eastAsia="Calibri" w:hAnsi="Calibri" w:cs="B Nazanin"/>
        <w:b/>
        <w:bCs/>
        <w:sz w:val="22"/>
        <w:szCs w:val="22"/>
        <w:lang w:bidi="fa-IR"/>
      </w:rPr>
    </w:pPr>
    <w:r>
      <w:rPr>
        <w:rFonts w:ascii="Calibri" w:eastAsia="Calibri" w:hAnsi="Calibri" w:cs="B Nazanin"/>
        <w:noProof/>
        <w:sz w:val="22"/>
        <w:szCs w:val="22"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F8AC3" wp14:editId="2226663F">
              <wp:simplePos x="0" y="0"/>
              <wp:positionH relativeFrom="margin">
                <wp:posOffset>-1905</wp:posOffset>
              </wp:positionH>
              <wp:positionV relativeFrom="paragraph">
                <wp:posOffset>56620</wp:posOffset>
              </wp:positionV>
              <wp:extent cx="5401945" cy="0"/>
              <wp:effectExtent l="0" t="19050" r="2730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945" cy="0"/>
                      </a:xfrm>
                      <a:prstGeom prst="line">
                        <a:avLst/>
                      </a:prstGeom>
                      <a:ln w="317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5CD176F"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4.45pt" to="425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" strokecolor="#5b9bd5 [3204]" strokeweight="2.5pt">
              <v:stroke linestyle="thinThin" joinstyle="miter"/>
              <w10:wrap anchorx="margin"/>
            </v:line>
          </w:pict>
        </mc:Fallback>
      </mc:AlternateContent>
    </w:r>
  </w:p>
  <w:p w14:paraId="7E544440" w14:textId="4E021598" w:rsidR="00137176" w:rsidRPr="009E13F1" w:rsidRDefault="00137176" w:rsidP="00137176">
    <w:pPr>
      <w:bidi/>
      <w:jc w:val="center"/>
      <w:rPr>
        <w:rFonts w:ascii="Calibri" w:eastAsia="Calibri" w:hAnsi="Calibri" w:cs="B Titr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7F5C56"/>
    <w:multiLevelType w:val="hybridMultilevel"/>
    <w:tmpl w:val="8B34B0B4"/>
    <w:lvl w:ilvl="0" w:tplc="9B521CAE">
      <w:start w:val="10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3603B"/>
    <w:multiLevelType w:val="hybridMultilevel"/>
    <w:tmpl w:val="21226586"/>
    <w:lvl w:ilvl="0" w:tplc="BB6489CC">
      <w:start w:val="1"/>
      <w:numFmt w:val="bullet"/>
      <w:lvlText w:val=""/>
      <w:lvlJc w:val="left"/>
      <w:pPr>
        <w:tabs>
          <w:tab w:val="num" w:pos="720"/>
        </w:tabs>
        <w:ind w:left="510" w:hanging="1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1A0CED"/>
    <w:multiLevelType w:val="hybridMultilevel"/>
    <w:tmpl w:val="37E491EA"/>
    <w:lvl w:ilvl="0" w:tplc="E9B0CD3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05317"/>
    <w:rsid w:val="0000576F"/>
    <w:rsid w:val="000204F2"/>
    <w:rsid w:val="0002177B"/>
    <w:rsid w:val="000220EC"/>
    <w:rsid w:val="00023DF9"/>
    <w:rsid w:val="000272E6"/>
    <w:rsid w:val="000300C6"/>
    <w:rsid w:val="000345EE"/>
    <w:rsid w:val="00044115"/>
    <w:rsid w:val="00046A0A"/>
    <w:rsid w:val="00046EA2"/>
    <w:rsid w:val="00070E49"/>
    <w:rsid w:val="00080508"/>
    <w:rsid w:val="000849E2"/>
    <w:rsid w:val="000852FE"/>
    <w:rsid w:val="00085680"/>
    <w:rsid w:val="00087196"/>
    <w:rsid w:val="000905C2"/>
    <w:rsid w:val="00094159"/>
    <w:rsid w:val="000A0B91"/>
    <w:rsid w:val="000C2DAD"/>
    <w:rsid w:val="000D072F"/>
    <w:rsid w:val="000D594D"/>
    <w:rsid w:val="000E0EE7"/>
    <w:rsid w:val="000F35CA"/>
    <w:rsid w:val="0010506F"/>
    <w:rsid w:val="00105C5F"/>
    <w:rsid w:val="00110678"/>
    <w:rsid w:val="001138C8"/>
    <w:rsid w:val="001256A5"/>
    <w:rsid w:val="0012580F"/>
    <w:rsid w:val="00125992"/>
    <w:rsid w:val="00137176"/>
    <w:rsid w:val="00140E67"/>
    <w:rsid w:val="00141DBB"/>
    <w:rsid w:val="00142026"/>
    <w:rsid w:val="00151FE4"/>
    <w:rsid w:val="00162F36"/>
    <w:rsid w:val="00164E34"/>
    <w:rsid w:val="00165A56"/>
    <w:rsid w:val="001808D4"/>
    <w:rsid w:val="00180E03"/>
    <w:rsid w:val="0018674B"/>
    <w:rsid w:val="00187567"/>
    <w:rsid w:val="00187BE5"/>
    <w:rsid w:val="001A089B"/>
    <w:rsid w:val="001A744C"/>
    <w:rsid w:val="001B4917"/>
    <w:rsid w:val="001C269F"/>
    <w:rsid w:val="001C6148"/>
    <w:rsid w:val="001D0E43"/>
    <w:rsid w:val="001D437F"/>
    <w:rsid w:val="001D4C10"/>
    <w:rsid w:val="001D6D54"/>
    <w:rsid w:val="001F348E"/>
    <w:rsid w:val="001F35DB"/>
    <w:rsid w:val="001F4628"/>
    <w:rsid w:val="00206D88"/>
    <w:rsid w:val="00212134"/>
    <w:rsid w:val="00221481"/>
    <w:rsid w:val="00223A5E"/>
    <w:rsid w:val="002241D3"/>
    <w:rsid w:val="00224836"/>
    <w:rsid w:val="002351E7"/>
    <w:rsid w:val="00244F77"/>
    <w:rsid w:val="0024578D"/>
    <w:rsid w:val="00257D6F"/>
    <w:rsid w:val="00263615"/>
    <w:rsid w:val="00280381"/>
    <w:rsid w:val="0028047F"/>
    <w:rsid w:val="00281ED6"/>
    <w:rsid w:val="002822E9"/>
    <w:rsid w:val="00283A73"/>
    <w:rsid w:val="00283E35"/>
    <w:rsid w:val="00284937"/>
    <w:rsid w:val="00286741"/>
    <w:rsid w:val="00287297"/>
    <w:rsid w:val="002873E4"/>
    <w:rsid w:val="00293FBE"/>
    <w:rsid w:val="002A30AC"/>
    <w:rsid w:val="002A4813"/>
    <w:rsid w:val="002E38B7"/>
    <w:rsid w:val="002E5039"/>
    <w:rsid w:val="002F7037"/>
    <w:rsid w:val="00307EE5"/>
    <w:rsid w:val="00312B40"/>
    <w:rsid w:val="00327BF9"/>
    <w:rsid w:val="00353136"/>
    <w:rsid w:val="003634F5"/>
    <w:rsid w:val="0038291C"/>
    <w:rsid w:val="00396098"/>
    <w:rsid w:val="003A1513"/>
    <w:rsid w:val="003A2D39"/>
    <w:rsid w:val="003A33DD"/>
    <w:rsid w:val="003D4FE9"/>
    <w:rsid w:val="003D705E"/>
    <w:rsid w:val="003F6A9D"/>
    <w:rsid w:val="004012FC"/>
    <w:rsid w:val="00407B2A"/>
    <w:rsid w:val="00423260"/>
    <w:rsid w:val="004263EA"/>
    <w:rsid w:val="0042651F"/>
    <w:rsid w:val="00427BED"/>
    <w:rsid w:val="004369EF"/>
    <w:rsid w:val="0045158E"/>
    <w:rsid w:val="00451F5A"/>
    <w:rsid w:val="00456841"/>
    <w:rsid w:val="00461D84"/>
    <w:rsid w:val="00475296"/>
    <w:rsid w:val="0048123A"/>
    <w:rsid w:val="004902BA"/>
    <w:rsid w:val="004A5BFA"/>
    <w:rsid w:val="004A65C4"/>
    <w:rsid w:val="004B3BBE"/>
    <w:rsid w:val="004B7981"/>
    <w:rsid w:val="004C0729"/>
    <w:rsid w:val="004C3933"/>
    <w:rsid w:val="004C436C"/>
    <w:rsid w:val="004F46D1"/>
    <w:rsid w:val="004F58CF"/>
    <w:rsid w:val="00501D86"/>
    <w:rsid w:val="005064D3"/>
    <w:rsid w:val="005119C4"/>
    <w:rsid w:val="00513F81"/>
    <w:rsid w:val="00514CBB"/>
    <w:rsid w:val="00523AED"/>
    <w:rsid w:val="00531D7C"/>
    <w:rsid w:val="00535EDF"/>
    <w:rsid w:val="005434B4"/>
    <w:rsid w:val="00547706"/>
    <w:rsid w:val="005509FC"/>
    <w:rsid w:val="00552A77"/>
    <w:rsid w:val="005627BC"/>
    <w:rsid w:val="0057137A"/>
    <w:rsid w:val="00581DB0"/>
    <w:rsid w:val="00591102"/>
    <w:rsid w:val="005917FE"/>
    <w:rsid w:val="00592277"/>
    <w:rsid w:val="005A1C86"/>
    <w:rsid w:val="005B2858"/>
    <w:rsid w:val="005C2EF6"/>
    <w:rsid w:val="005C3241"/>
    <w:rsid w:val="005D5908"/>
    <w:rsid w:val="005D6A82"/>
    <w:rsid w:val="005F4239"/>
    <w:rsid w:val="005F6FD9"/>
    <w:rsid w:val="00606C93"/>
    <w:rsid w:val="00616A99"/>
    <w:rsid w:val="00617123"/>
    <w:rsid w:val="00617A54"/>
    <w:rsid w:val="00621AC3"/>
    <w:rsid w:val="00622B96"/>
    <w:rsid w:val="006346AC"/>
    <w:rsid w:val="0064193A"/>
    <w:rsid w:val="00643E7D"/>
    <w:rsid w:val="006549FB"/>
    <w:rsid w:val="00657BDD"/>
    <w:rsid w:val="00665AF6"/>
    <w:rsid w:val="00670ECC"/>
    <w:rsid w:val="006764D4"/>
    <w:rsid w:val="00677C5A"/>
    <w:rsid w:val="00682B76"/>
    <w:rsid w:val="006A3854"/>
    <w:rsid w:val="006B492D"/>
    <w:rsid w:val="006B4BD3"/>
    <w:rsid w:val="006B66FA"/>
    <w:rsid w:val="006D5463"/>
    <w:rsid w:val="006E1F25"/>
    <w:rsid w:val="006E6E55"/>
    <w:rsid w:val="007001E0"/>
    <w:rsid w:val="00701B2D"/>
    <w:rsid w:val="007021B1"/>
    <w:rsid w:val="0071213E"/>
    <w:rsid w:val="00720F14"/>
    <w:rsid w:val="007363B2"/>
    <w:rsid w:val="0074037E"/>
    <w:rsid w:val="007429B2"/>
    <w:rsid w:val="0075174B"/>
    <w:rsid w:val="0077285E"/>
    <w:rsid w:val="007741CF"/>
    <w:rsid w:val="007A7DD1"/>
    <w:rsid w:val="007B27D7"/>
    <w:rsid w:val="007B3830"/>
    <w:rsid w:val="007B6512"/>
    <w:rsid w:val="007B71BD"/>
    <w:rsid w:val="007C4078"/>
    <w:rsid w:val="007D1FEE"/>
    <w:rsid w:val="007E1620"/>
    <w:rsid w:val="007E20E9"/>
    <w:rsid w:val="007F5A82"/>
    <w:rsid w:val="00804230"/>
    <w:rsid w:val="00804EA7"/>
    <w:rsid w:val="008224DC"/>
    <w:rsid w:val="00831275"/>
    <w:rsid w:val="00841244"/>
    <w:rsid w:val="00842D3B"/>
    <w:rsid w:val="00847CE2"/>
    <w:rsid w:val="008540DF"/>
    <w:rsid w:val="00857B8B"/>
    <w:rsid w:val="008707E1"/>
    <w:rsid w:val="00875A12"/>
    <w:rsid w:val="008819DC"/>
    <w:rsid w:val="008A0571"/>
    <w:rsid w:val="008A1942"/>
    <w:rsid w:val="008A4236"/>
    <w:rsid w:val="008C5E48"/>
    <w:rsid w:val="008D2B7C"/>
    <w:rsid w:val="008E170F"/>
    <w:rsid w:val="00902915"/>
    <w:rsid w:val="009076AD"/>
    <w:rsid w:val="00914E44"/>
    <w:rsid w:val="009210DF"/>
    <w:rsid w:val="00926C66"/>
    <w:rsid w:val="009339A9"/>
    <w:rsid w:val="00940F18"/>
    <w:rsid w:val="009427F6"/>
    <w:rsid w:val="00945119"/>
    <w:rsid w:val="00946707"/>
    <w:rsid w:val="00955384"/>
    <w:rsid w:val="00955E95"/>
    <w:rsid w:val="00956E9B"/>
    <w:rsid w:val="00960985"/>
    <w:rsid w:val="00961A0E"/>
    <w:rsid w:val="00966EC0"/>
    <w:rsid w:val="009672A2"/>
    <w:rsid w:val="0097656E"/>
    <w:rsid w:val="00993908"/>
    <w:rsid w:val="009A57FF"/>
    <w:rsid w:val="009B3126"/>
    <w:rsid w:val="009B5FD7"/>
    <w:rsid w:val="009D6C1D"/>
    <w:rsid w:val="009E13F1"/>
    <w:rsid w:val="009E768A"/>
    <w:rsid w:val="00A165F5"/>
    <w:rsid w:val="00A23139"/>
    <w:rsid w:val="00A27F3F"/>
    <w:rsid w:val="00A363F5"/>
    <w:rsid w:val="00A449BF"/>
    <w:rsid w:val="00A5540E"/>
    <w:rsid w:val="00A60F74"/>
    <w:rsid w:val="00A7086C"/>
    <w:rsid w:val="00A86F59"/>
    <w:rsid w:val="00A94C09"/>
    <w:rsid w:val="00AB2AE9"/>
    <w:rsid w:val="00AC6280"/>
    <w:rsid w:val="00AD334D"/>
    <w:rsid w:val="00AE13A6"/>
    <w:rsid w:val="00AE3001"/>
    <w:rsid w:val="00AE7556"/>
    <w:rsid w:val="00AF16F2"/>
    <w:rsid w:val="00AF7868"/>
    <w:rsid w:val="00AF7A13"/>
    <w:rsid w:val="00AF7B74"/>
    <w:rsid w:val="00B0067A"/>
    <w:rsid w:val="00B04CE8"/>
    <w:rsid w:val="00B1575F"/>
    <w:rsid w:val="00B21324"/>
    <w:rsid w:val="00B2330F"/>
    <w:rsid w:val="00B37DF7"/>
    <w:rsid w:val="00B43626"/>
    <w:rsid w:val="00B45373"/>
    <w:rsid w:val="00B518EA"/>
    <w:rsid w:val="00B701F1"/>
    <w:rsid w:val="00B75464"/>
    <w:rsid w:val="00B815B0"/>
    <w:rsid w:val="00B90096"/>
    <w:rsid w:val="00B978AF"/>
    <w:rsid w:val="00BA0658"/>
    <w:rsid w:val="00BA26B6"/>
    <w:rsid w:val="00BD5CF6"/>
    <w:rsid w:val="00BE7253"/>
    <w:rsid w:val="00BF2C99"/>
    <w:rsid w:val="00BF5CB7"/>
    <w:rsid w:val="00BF7E79"/>
    <w:rsid w:val="00C02204"/>
    <w:rsid w:val="00C06760"/>
    <w:rsid w:val="00C164A3"/>
    <w:rsid w:val="00C26650"/>
    <w:rsid w:val="00C27DAD"/>
    <w:rsid w:val="00C3364D"/>
    <w:rsid w:val="00C53A59"/>
    <w:rsid w:val="00C82AD1"/>
    <w:rsid w:val="00C9048D"/>
    <w:rsid w:val="00C95C4B"/>
    <w:rsid w:val="00CA0F69"/>
    <w:rsid w:val="00CA2A45"/>
    <w:rsid w:val="00CA570B"/>
    <w:rsid w:val="00CB5BF8"/>
    <w:rsid w:val="00CB7B26"/>
    <w:rsid w:val="00CC6D61"/>
    <w:rsid w:val="00CD09E6"/>
    <w:rsid w:val="00CD7082"/>
    <w:rsid w:val="00CF6067"/>
    <w:rsid w:val="00CF619A"/>
    <w:rsid w:val="00D104F5"/>
    <w:rsid w:val="00D16B85"/>
    <w:rsid w:val="00D22C1F"/>
    <w:rsid w:val="00D23046"/>
    <w:rsid w:val="00D2556E"/>
    <w:rsid w:val="00D61A3B"/>
    <w:rsid w:val="00D6368D"/>
    <w:rsid w:val="00D65D52"/>
    <w:rsid w:val="00D93405"/>
    <w:rsid w:val="00DB1561"/>
    <w:rsid w:val="00DB434E"/>
    <w:rsid w:val="00DB46EF"/>
    <w:rsid w:val="00DC6377"/>
    <w:rsid w:val="00DD1C97"/>
    <w:rsid w:val="00DD2737"/>
    <w:rsid w:val="00DD2BCD"/>
    <w:rsid w:val="00DE027C"/>
    <w:rsid w:val="00DE3865"/>
    <w:rsid w:val="00DF5530"/>
    <w:rsid w:val="00E00C5C"/>
    <w:rsid w:val="00E07052"/>
    <w:rsid w:val="00E12600"/>
    <w:rsid w:val="00E133D5"/>
    <w:rsid w:val="00E207C3"/>
    <w:rsid w:val="00E24237"/>
    <w:rsid w:val="00E43AE7"/>
    <w:rsid w:val="00E51179"/>
    <w:rsid w:val="00E62984"/>
    <w:rsid w:val="00E63CEA"/>
    <w:rsid w:val="00E65306"/>
    <w:rsid w:val="00E71BDD"/>
    <w:rsid w:val="00E730B6"/>
    <w:rsid w:val="00E77085"/>
    <w:rsid w:val="00E86544"/>
    <w:rsid w:val="00EA21D2"/>
    <w:rsid w:val="00EB16B0"/>
    <w:rsid w:val="00EB62DE"/>
    <w:rsid w:val="00EC29A4"/>
    <w:rsid w:val="00EC6DF9"/>
    <w:rsid w:val="00ED42F1"/>
    <w:rsid w:val="00ED4656"/>
    <w:rsid w:val="00EE162A"/>
    <w:rsid w:val="00EF7D8C"/>
    <w:rsid w:val="00F00E59"/>
    <w:rsid w:val="00F1555B"/>
    <w:rsid w:val="00F36A32"/>
    <w:rsid w:val="00F42FA7"/>
    <w:rsid w:val="00F455D8"/>
    <w:rsid w:val="00F50D5A"/>
    <w:rsid w:val="00F52ED1"/>
    <w:rsid w:val="00F5656B"/>
    <w:rsid w:val="00F60856"/>
    <w:rsid w:val="00F6340E"/>
    <w:rsid w:val="00F63888"/>
    <w:rsid w:val="00F661E6"/>
    <w:rsid w:val="00F9279D"/>
    <w:rsid w:val="00F95A07"/>
    <w:rsid w:val="00F96C15"/>
    <w:rsid w:val="00FA2081"/>
    <w:rsid w:val="00FB0DDC"/>
    <w:rsid w:val="00FB1142"/>
    <w:rsid w:val="00FB1B3B"/>
    <w:rsid w:val="00FB7BEC"/>
    <w:rsid w:val="00FC1C8F"/>
    <w:rsid w:val="00FD457A"/>
    <w:rsid w:val="00FE1F5B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883807"/>
  <w15:docId w15:val="{E48AE89C-B3FC-4BA4-8D20-35B19ED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NormalWeb">
    <w:name w:val="Normal (Web)"/>
    <w:basedOn w:val="Normal"/>
    <w:uiPriority w:val="99"/>
    <w:semiHidden/>
    <w:unhideWhenUsed/>
    <w:rsid w:val="00665A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0E59"/>
  </w:style>
  <w:style w:type="character" w:styleId="CommentReference">
    <w:name w:val="annotation reference"/>
    <w:uiPriority w:val="99"/>
    <w:semiHidden/>
    <w:unhideWhenUsed/>
    <w:rsid w:val="00F0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E59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0E59"/>
  </w:style>
  <w:style w:type="paragraph" w:styleId="CommentSubject">
    <w:name w:val="annotation subject"/>
    <w:basedOn w:val="CommentText"/>
    <w:next w:val="CommentText"/>
    <w:semiHidden/>
    <w:rsid w:val="005509FC"/>
    <w:pPr>
      <w:spacing w:after="0" w:line="240" w:lineRule="auto"/>
    </w:pPr>
    <w:rPr>
      <w:b/>
      <w:bCs/>
    </w:rPr>
  </w:style>
  <w:style w:type="paragraph" w:styleId="NoSpacing">
    <w:name w:val="No Spacing"/>
    <w:qFormat/>
    <w:rsid w:val="00263615"/>
    <w:pPr>
      <w:bidi/>
      <w:spacing w:after="120"/>
      <w:ind w:left="624" w:firstLine="284"/>
    </w:pPr>
    <w:rPr>
      <w:rFonts w:eastAsia="Calibri" w:cs="B Nazanin"/>
      <w:sz w:val="24"/>
      <w:szCs w:val="28"/>
    </w:rPr>
  </w:style>
  <w:style w:type="paragraph" w:customStyle="1" w:styleId="FIGURES">
    <w:name w:val="FIGURES"/>
    <w:basedOn w:val="Normal"/>
    <w:link w:val="FIGURESChar"/>
    <w:autoRedefine/>
    <w:qFormat/>
    <w:rsid w:val="00DD2BCD"/>
    <w:pPr>
      <w:widowControl w:val="0"/>
      <w:bidi/>
      <w:jc w:val="center"/>
    </w:pPr>
    <w:rPr>
      <w:rFonts w:eastAsia="Calibri" w:cs="B Zar"/>
      <w:b/>
      <w:sz w:val="22"/>
      <w:szCs w:val="22"/>
      <w:lang w:bidi="fa-IR"/>
    </w:rPr>
  </w:style>
  <w:style w:type="character" w:customStyle="1" w:styleId="FIGURESChar">
    <w:name w:val="FIGURES Char"/>
    <w:link w:val="FIGURES"/>
    <w:rsid w:val="00DD2BCD"/>
    <w:rPr>
      <w:rFonts w:eastAsia="Calibri" w:cs="B Zar"/>
      <w:b/>
      <w:sz w:val="22"/>
      <w:szCs w:val="22"/>
      <w:lang w:val="en-US" w:eastAsia="en-US" w:bidi="fa-IR"/>
    </w:rPr>
  </w:style>
  <w:style w:type="paragraph" w:customStyle="1" w:styleId="TABLES">
    <w:name w:val="TABLES"/>
    <w:basedOn w:val="Normal"/>
    <w:link w:val="TABLESChar"/>
    <w:qFormat/>
    <w:rsid w:val="00DD2BCD"/>
    <w:pPr>
      <w:bidi/>
      <w:jc w:val="center"/>
    </w:pPr>
    <w:rPr>
      <w:rFonts w:cs="B Zar"/>
      <w:szCs w:val="22"/>
      <w:lang w:bidi="fa-IR"/>
    </w:rPr>
  </w:style>
  <w:style w:type="character" w:customStyle="1" w:styleId="TABLESChar">
    <w:name w:val="TABLES Char"/>
    <w:link w:val="TABLES"/>
    <w:rsid w:val="00DD2BCD"/>
    <w:rPr>
      <w:rFonts w:cs="B Zar"/>
      <w:sz w:val="24"/>
      <w:szCs w:val="22"/>
      <w:lang w:val="en-US" w:eastAsia="en-US" w:bidi="fa-IR"/>
    </w:rPr>
  </w:style>
  <w:style w:type="character" w:customStyle="1" w:styleId="shorttext">
    <w:name w:val="short_text"/>
    <w:basedOn w:val="DefaultParagraphFont"/>
    <w:rsid w:val="0028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CEDB-0DAA-4EE0-B1E9-F9E7FD77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10icce Farsi Full Paper Format</vt:lpstr>
    </vt:vector>
  </TitlesOfParts>
  <Company>University of Tabriz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10icce Farsi Full Paper Format</dc:title>
  <dc:creator>10icce</dc:creator>
  <cp:lastModifiedBy>فاطمه سادات طباطبایی</cp:lastModifiedBy>
  <cp:revision>2</cp:revision>
  <cp:lastPrinted>2018-05-06T19:32:00Z</cp:lastPrinted>
  <dcterms:created xsi:type="dcterms:W3CDTF">2024-07-20T05:33:00Z</dcterms:created>
  <dcterms:modified xsi:type="dcterms:W3CDTF">2024-07-20T05:33:00Z</dcterms:modified>
</cp:coreProperties>
</file>